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E889" w14:textId="4B139D13" w:rsidR="00EB3609" w:rsidRPr="00D21B8E" w:rsidRDefault="009400FA" w:rsidP="0097794D">
      <w:pPr>
        <w:pStyle w:val="Title"/>
      </w:pPr>
      <w:r>
        <w:rPr>
          <w:b/>
          <w:bCs/>
          <w:noProof/>
        </w:rPr>
        <w:drawing>
          <wp:anchor distT="0" distB="0" distL="114300" distR="114300" simplePos="0" relativeHeight="251662336" behindDoc="0" locked="0" layoutInCell="1" allowOverlap="1" wp14:anchorId="0C0B576D" wp14:editId="197AC722">
            <wp:simplePos x="0" y="0"/>
            <wp:positionH relativeFrom="column">
              <wp:posOffset>4448174</wp:posOffset>
            </wp:positionH>
            <wp:positionV relativeFrom="paragraph">
              <wp:posOffset>-561975</wp:posOffset>
            </wp:positionV>
            <wp:extent cx="1798001" cy="1129665"/>
            <wp:effectExtent l="0" t="0" r="0" b="0"/>
            <wp:wrapNone/>
            <wp:docPr id="5" name="Picture 5" descr="AIR Project logo featuring a stylized A, I, and R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IR Project logo featuring a stylized A, I, and R in bl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9599" cy="1130669"/>
                    </a:xfrm>
                    <a:prstGeom prst="rect">
                      <a:avLst/>
                    </a:prstGeom>
                    <a:noFill/>
                  </pic:spPr>
                </pic:pic>
              </a:graphicData>
            </a:graphic>
            <wp14:sizeRelH relativeFrom="page">
              <wp14:pctWidth>0</wp14:pctWidth>
            </wp14:sizeRelH>
            <wp14:sizeRelV relativeFrom="page">
              <wp14:pctHeight>0</wp14:pctHeight>
            </wp14:sizeRelV>
          </wp:anchor>
        </w:drawing>
      </w:r>
      <w:r w:rsidR="00D21B8E" w:rsidRPr="00D21B8E">
        <w:t xml:space="preserve">SEE </w:t>
      </w:r>
      <w:r w:rsidR="00D21B8E" w:rsidRPr="0097794D">
        <w:rPr>
          <w:b/>
          <w:bCs/>
        </w:rPr>
        <w:t>Group Work</w:t>
      </w:r>
      <w:r w:rsidR="00D21B8E" w:rsidRPr="00D21B8E">
        <w:t xml:space="preserve"> </w:t>
      </w:r>
      <w:r w:rsidR="00EB3609" w:rsidRPr="00D21B8E">
        <w:t xml:space="preserve">Scenario </w:t>
      </w:r>
      <w:r w:rsidR="0097794D" w:rsidRPr="0097794D">
        <w:rPr>
          <w:b/>
          <w:bCs/>
        </w:rPr>
        <w:t>#1</w:t>
      </w:r>
    </w:p>
    <w:p w14:paraId="6BEFCEB8" w14:textId="420A0DD4" w:rsidR="0097794D" w:rsidRPr="00261706" w:rsidRDefault="00F215EB" w:rsidP="00261706">
      <w:pPr>
        <w:pStyle w:val="Heading1"/>
        <w:rPr>
          <w:sz w:val="36"/>
          <w:szCs w:val="36"/>
        </w:rPr>
      </w:pPr>
      <w:r>
        <w:rPr>
          <w:sz w:val="36"/>
          <w:szCs w:val="36"/>
        </w:rPr>
        <w:t>Instructions</w:t>
      </w:r>
    </w:p>
    <w:p w14:paraId="43EFEC63" w14:textId="73FE0692" w:rsidR="0097794D" w:rsidRPr="0097794D" w:rsidRDefault="0097794D" w:rsidP="0097794D">
      <w:pPr>
        <w:rPr>
          <w:rFonts w:cstheme="minorHAnsi"/>
        </w:rPr>
      </w:pPr>
      <w:r>
        <w:rPr>
          <w:rFonts w:cstheme="minorHAnsi"/>
        </w:rPr>
        <w:t xml:space="preserve">Group members will be assigned to facilitate one of the </w:t>
      </w:r>
      <w:r w:rsidR="003164E4">
        <w:rPr>
          <w:rFonts w:cstheme="minorHAnsi"/>
        </w:rPr>
        <w:t xml:space="preserve">four </w:t>
      </w:r>
      <w:r>
        <w:rPr>
          <w:rFonts w:cstheme="minorHAnsi"/>
        </w:rPr>
        <w:t xml:space="preserve">sections listed below. For groups with fewer than four members, one member will facilitate sections 1 and 4. </w:t>
      </w:r>
      <w:r w:rsidR="00EB5501">
        <w:rPr>
          <w:rFonts w:cstheme="minorHAnsi"/>
        </w:rPr>
        <w:t xml:space="preserve">To ensure </w:t>
      </w:r>
      <w:r w:rsidR="00A673E4">
        <w:rPr>
          <w:rFonts w:cstheme="minorHAnsi"/>
        </w:rPr>
        <w:t>continuity</w:t>
      </w:r>
      <w:r>
        <w:rPr>
          <w:rFonts w:cstheme="minorHAnsi"/>
        </w:rPr>
        <w:t>, please read through all areas.</w:t>
      </w:r>
    </w:p>
    <w:p w14:paraId="448C8784" w14:textId="025409F0" w:rsidR="00EB3609" w:rsidRPr="00BA57D9" w:rsidRDefault="00A30747" w:rsidP="0097794D">
      <w:pPr>
        <w:pStyle w:val="Heading1"/>
        <w:rPr>
          <w:rFonts w:eastAsia="Times New Roman"/>
          <w:sz w:val="36"/>
          <w:szCs w:val="36"/>
        </w:rPr>
      </w:pPr>
      <w:r>
        <w:rPr>
          <w:rFonts w:eastAsia="Times New Roman"/>
          <w:noProof/>
        </w:rPr>
        <w:drawing>
          <wp:anchor distT="0" distB="0" distL="114300" distR="114300" simplePos="0" relativeHeight="251658240" behindDoc="0" locked="0" layoutInCell="1" allowOverlap="1" wp14:anchorId="168B18F4" wp14:editId="080E17B1">
            <wp:simplePos x="0" y="0"/>
            <wp:positionH relativeFrom="leftMargin">
              <wp:align>right</wp:align>
            </wp:positionH>
            <wp:positionV relativeFrom="paragraph">
              <wp:posOffset>12065</wp:posOffset>
            </wp:positionV>
            <wp:extent cx="603250" cy="603250"/>
            <wp:effectExtent l="0" t="0" r="0" b="0"/>
            <wp:wrapNone/>
            <wp:docPr id="1" name="Picture 1" descr="Circle with number 1, representing step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 with number 1, representing step 1.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pic:spPr>
                </pic:pic>
              </a:graphicData>
            </a:graphic>
            <wp14:sizeRelH relativeFrom="page">
              <wp14:pctWidth>0</wp14:pctWidth>
            </wp14:sizeRelH>
            <wp14:sizeRelV relativeFrom="page">
              <wp14:pctHeight>0</wp14:pctHeight>
            </wp14:sizeRelV>
          </wp:anchor>
        </w:drawing>
      </w:r>
      <w:r w:rsidR="0097794D" w:rsidRPr="00BA57D9">
        <w:rPr>
          <w:rFonts w:eastAsia="Times New Roman"/>
          <w:sz w:val="36"/>
          <w:szCs w:val="36"/>
        </w:rPr>
        <w:t xml:space="preserve">Facilitate </w:t>
      </w:r>
      <w:r w:rsidR="00EB3609" w:rsidRPr="00BA57D9">
        <w:rPr>
          <w:rFonts w:eastAsia="Times New Roman"/>
          <w:sz w:val="36"/>
          <w:szCs w:val="36"/>
        </w:rPr>
        <w:t>Introductions</w:t>
      </w:r>
      <w:r w:rsidR="0097794D" w:rsidRPr="00BA57D9">
        <w:rPr>
          <w:rFonts w:eastAsia="Times New Roman"/>
          <w:sz w:val="36"/>
          <w:szCs w:val="36"/>
        </w:rPr>
        <w:t xml:space="preserve"> </w:t>
      </w:r>
      <w:r w:rsidR="003342DA">
        <w:rPr>
          <w:rFonts w:eastAsia="Times New Roman"/>
          <w:sz w:val="36"/>
          <w:szCs w:val="36"/>
        </w:rPr>
        <w:t>and Explain Purpose of Meeting</w:t>
      </w:r>
    </w:p>
    <w:p w14:paraId="44CC4F2D" w14:textId="77777777" w:rsidR="007A7843" w:rsidRDefault="007A7843" w:rsidP="00A77D93">
      <w:pPr>
        <w:pStyle w:val="ListParagraph"/>
        <w:ind w:hanging="720"/>
      </w:pPr>
    </w:p>
    <w:p w14:paraId="5E37BDB0" w14:textId="3900C911" w:rsidR="00EB3609" w:rsidRDefault="00EB3609" w:rsidP="003A3D28">
      <w:pPr>
        <w:pStyle w:val="ListParagraph"/>
        <w:numPr>
          <w:ilvl w:val="0"/>
          <w:numId w:val="11"/>
        </w:numPr>
      </w:pPr>
      <w:r w:rsidRPr="00EB3609">
        <w:t>Introduce yourself</w:t>
      </w:r>
      <w:r w:rsidR="00C47BDE">
        <w:t>.</w:t>
      </w:r>
    </w:p>
    <w:p w14:paraId="6E2E7487" w14:textId="63B1EC0C" w:rsidR="00093A9C" w:rsidRPr="00EB3609" w:rsidRDefault="00093A9C" w:rsidP="003A3D28">
      <w:pPr>
        <w:pStyle w:val="ListParagraph"/>
        <w:numPr>
          <w:ilvl w:val="0"/>
          <w:numId w:val="11"/>
        </w:numPr>
      </w:pPr>
      <w:r>
        <w:t>Ask others to briefly introduce themselves by sharing their names.</w:t>
      </w:r>
    </w:p>
    <w:p w14:paraId="1B74EC4C" w14:textId="11BFC50D" w:rsidR="00EB3609" w:rsidRDefault="003A3D28" w:rsidP="00C26592">
      <w:pPr>
        <w:pStyle w:val="ListParagraph"/>
        <w:numPr>
          <w:ilvl w:val="0"/>
          <w:numId w:val="11"/>
        </w:numPr>
      </w:pPr>
      <w:r>
        <w:t>Explain</w:t>
      </w:r>
      <w:r w:rsidR="00EB3609" w:rsidRPr="00EB3609">
        <w:t xml:space="preserve"> the purpose of the group: career exploration.</w:t>
      </w:r>
    </w:p>
    <w:p w14:paraId="04F748E3" w14:textId="34F0EA00" w:rsidR="007A5A61" w:rsidRPr="00EB3609" w:rsidRDefault="007A5A61" w:rsidP="00C26592">
      <w:pPr>
        <w:pStyle w:val="ListParagraph"/>
        <w:numPr>
          <w:ilvl w:val="0"/>
          <w:numId w:val="11"/>
        </w:numPr>
      </w:pPr>
      <w:r>
        <w:t>Explain today’s exercise: get to know each other</w:t>
      </w:r>
    </w:p>
    <w:p w14:paraId="168DF4A8" w14:textId="7E0E618A" w:rsidR="00EB3609" w:rsidRPr="007A5A61" w:rsidRDefault="003A3D28" w:rsidP="007A5A61">
      <w:pPr>
        <w:pStyle w:val="ListParagraph"/>
        <w:numPr>
          <w:ilvl w:val="0"/>
          <w:numId w:val="11"/>
        </w:numPr>
        <w:rPr>
          <w:rFonts w:eastAsia="Times New Roman" w:cstheme="minorHAnsi"/>
        </w:rPr>
      </w:pPr>
      <w:r>
        <w:t xml:space="preserve">Explain </w:t>
      </w:r>
      <w:r w:rsidR="004A0CED">
        <w:t>group schedule: For example, this group</w:t>
      </w:r>
      <w:r w:rsidR="00EB3609" w:rsidRPr="00EB3609">
        <w:t xml:space="preserve"> </w:t>
      </w:r>
      <w:r w:rsidR="004A0CED">
        <w:t>will</w:t>
      </w:r>
      <w:r w:rsidR="00EB3609" w:rsidRPr="00EB3609">
        <w:t xml:space="preserve"> meet </w:t>
      </w:r>
      <w:r w:rsidR="004A0CED">
        <w:t>one hour per week for</w:t>
      </w:r>
      <w:r w:rsidR="00EB3609" w:rsidRPr="00EB3609">
        <w:t xml:space="preserve"> 5 weeks</w:t>
      </w:r>
      <w:r w:rsidR="004A0CED">
        <w:t>.</w:t>
      </w:r>
      <w:r w:rsidR="0097794D">
        <w:rPr>
          <w:rFonts w:eastAsia="Times New Roman"/>
          <w:noProof/>
        </w:rPr>
        <w:drawing>
          <wp:anchor distT="0" distB="0" distL="114300" distR="114300" simplePos="0" relativeHeight="251659264" behindDoc="0" locked="0" layoutInCell="1" allowOverlap="1" wp14:anchorId="5322A800" wp14:editId="04553E2A">
            <wp:simplePos x="0" y="0"/>
            <wp:positionH relativeFrom="column">
              <wp:posOffset>-600075</wp:posOffset>
            </wp:positionH>
            <wp:positionV relativeFrom="paragraph">
              <wp:posOffset>314960</wp:posOffset>
            </wp:positionV>
            <wp:extent cx="603250" cy="603250"/>
            <wp:effectExtent l="0" t="0" r="0" b="0"/>
            <wp:wrapNone/>
            <wp:docPr id="2" name="Picture 2" descr="Circle with the number 2, representing step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rcle with the number 2, representing step 2.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pic:spPr>
                </pic:pic>
              </a:graphicData>
            </a:graphic>
            <wp14:sizeRelH relativeFrom="page">
              <wp14:pctWidth>0</wp14:pctWidth>
            </wp14:sizeRelH>
            <wp14:sizeRelV relativeFrom="page">
              <wp14:pctHeight>0</wp14:pctHeight>
            </wp14:sizeRelV>
          </wp:anchor>
        </w:drawing>
      </w:r>
    </w:p>
    <w:p w14:paraId="341C1C3A" w14:textId="7FD49D0F" w:rsidR="00EB3609" w:rsidRPr="00BA57D9" w:rsidRDefault="003342DA" w:rsidP="0097794D">
      <w:pPr>
        <w:pStyle w:val="Heading1"/>
        <w:rPr>
          <w:rFonts w:eastAsia="Times New Roman"/>
          <w:sz w:val="36"/>
          <w:szCs w:val="36"/>
        </w:rPr>
      </w:pPr>
      <w:r>
        <w:rPr>
          <w:rFonts w:eastAsia="Times New Roman"/>
          <w:sz w:val="36"/>
          <w:szCs w:val="36"/>
        </w:rPr>
        <w:t>Establish</w:t>
      </w:r>
      <w:r w:rsidR="0097794D" w:rsidRPr="00BA57D9">
        <w:rPr>
          <w:rFonts w:eastAsia="Times New Roman"/>
          <w:sz w:val="36"/>
          <w:szCs w:val="36"/>
        </w:rPr>
        <w:t xml:space="preserve"> </w:t>
      </w:r>
      <w:r w:rsidR="00EB3609" w:rsidRPr="00BA57D9">
        <w:rPr>
          <w:rFonts w:eastAsia="Times New Roman"/>
          <w:sz w:val="36"/>
          <w:szCs w:val="36"/>
        </w:rPr>
        <w:t>Gr</w:t>
      </w:r>
      <w:r>
        <w:rPr>
          <w:rFonts w:eastAsia="Times New Roman"/>
          <w:sz w:val="36"/>
          <w:szCs w:val="36"/>
        </w:rPr>
        <w:t>oup</w:t>
      </w:r>
      <w:r w:rsidR="00EB3609" w:rsidRPr="00BA57D9">
        <w:rPr>
          <w:rFonts w:eastAsia="Times New Roman"/>
          <w:sz w:val="36"/>
          <w:szCs w:val="36"/>
        </w:rPr>
        <w:t xml:space="preserve"> Rules</w:t>
      </w:r>
    </w:p>
    <w:p w14:paraId="255CC3AA" w14:textId="77777777" w:rsidR="007A7843" w:rsidRDefault="007A7843" w:rsidP="00661D6B">
      <w:pPr>
        <w:pStyle w:val="ListParagraph"/>
        <w:ind w:left="0"/>
      </w:pPr>
    </w:p>
    <w:p w14:paraId="14FDA2E7" w14:textId="7811DEE8" w:rsidR="00EB3609" w:rsidRPr="00EB3609" w:rsidRDefault="00EB3609" w:rsidP="001C5D54">
      <w:pPr>
        <w:pStyle w:val="ListParagraph"/>
        <w:ind w:left="0"/>
      </w:pPr>
      <w:r w:rsidRPr="00EB3609">
        <w:t xml:space="preserve">The first step in the process is to establish ground rules and the norms for interaction. These guidelines must be </w:t>
      </w:r>
      <w:r w:rsidR="001E2A5D">
        <w:t xml:space="preserve">accepted and </w:t>
      </w:r>
      <w:r w:rsidRPr="00EB3609">
        <w:t xml:space="preserve">enforced by the leader </w:t>
      </w:r>
      <w:r w:rsidRPr="001E2A5D">
        <w:rPr>
          <w:i/>
          <w:iCs/>
        </w:rPr>
        <w:t>and</w:t>
      </w:r>
      <w:r w:rsidRPr="00EB3609">
        <w:t xml:space="preserve"> the group for group work to be effective. Ground rules should encourage positive collaborative behaviors among all participants. Youth abide by rules best when they have a part in making them.</w:t>
      </w:r>
    </w:p>
    <w:p w14:paraId="2F154A2B" w14:textId="31BC1C39" w:rsidR="00EB3609" w:rsidRPr="00EB3609" w:rsidRDefault="00EB3609" w:rsidP="001C5D54">
      <w:r>
        <w:t>Examples of ground rules</w:t>
      </w:r>
      <w:r w:rsidR="00D138BC">
        <w:t>:</w:t>
      </w:r>
    </w:p>
    <w:p w14:paraId="5ECB2345" w14:textId="565A7EBB" w:rsidR="00EB3609" w:rsidRPr="00EB3609" w:rsidRDefault="00445BEE" w:rsidP="00445BEE">
      <w:pPr>
        <w:pStyle w:val="ListParagraph"/>
        <w:numPr>
          <w:ilvl w:val="0"/>
          <w:numId w:val="12"/>
        </w:numPr>
        <w:tabs>
          <w:tab w:val="left" w:pos="1080"/>
        </w:tabs>
      </w:pPr>
      <w:r>
        <w:rPr>
          <w:b/>
          <w:bCs/>
        </w:rPr>
        <w:t xml:space="preserve">Be responsible. </w:t>
      </w:r>
      <w:r w:rsidR="007A5A61" w:rsidRPr="007A5A61">
        <w:t>Do what you said you’d do.</w:t>
      </w:r>
      <w:r w:rsidR="007A5A61">
        <w:t xml:space="preserve"> </w:t>
      </w:r>
      <w:r>
        <w:t>Keep your promises.</w:t>
      </w:r>
      <w:r w:rsidR="007A5A61">
        <w:t xml:space="preserve"> For example, if you committed to attend group, show up for group and be on time.</w:t>
      </w:r>
    </w:p>
    <w:p w14:paraId="678D1B64" w14:textId="398492F1" w:rsidR="00EB3609" w:rsidRPr="00EB3609" w:rsidRDefault="002E2094" w:rsidP="00C26592">
      <w:pPr>
        <w:pStyle w:val="ListParagraph"/>
        <w:numPr>
          <w:ilvl w:val="0"/>
          <w:numId w:val="12"/>
        </w:numPr>
        <w:tabs>
          <w:tab w:val="left" w:pos="1080"/>
        </w:tabs>
      </w:pPr>
      <w:r w:rsidRPr="00394CFA">
        <w:rPr>
          <w:b/>
          <w:bCs/>
        </w:rPr>
        <w:t>Practice c</w:t>
      </w:r>
      <w:r w:rsidR="00EB3609" w:rsidRPr="00394CFA">
        <w:rPr>
          <w:b/>
          <w:bCs/>
        </w:rPr>
        <w:t>onfidentiality</w:t>
      </w:r>
      <w:r w:rsidR="00445BEE">
        <w:t>.</w:t>
      </w:r>
      <w:r w:rsidR="00EB3609" w:rsidRPr="00EB3609">
        <w:t xml:space="preserve"> What is </w:t>
      </w:r>
      <w:r w:rsidR="00445BEE">
        <w:t>shared</w:t>
      </w:r>
      <w:r w:rsidR="00EB3609" w:rsidRPr="00EB3609">
        <w:t xml:space="preserve"> </w:t>
      </w:r>
      <w:r w:rsidR="00445BEE">
        <w:t>in the group</w:t>
      </w:r>
      <w:r w:rsidR="00EB3609" w:rsidRPr="00EB3609">
        <w:t xml:space="preserve">, stays </w:t>
      </w:r>
      <w:r w:rsidR="00445BEE">
        <w:t>in the group</w:t>
      </w:r>
      <w:r w:rsidR="00EB3609" w:rsidRPr="00EB3609">
        <w:t>.</w:t>
      </w:r>
      <w:r w:rsidR="00173726">
        <w:t xml:space="preserve"> </w:t>
      </w:r>
    </w:p>
    <w:p w14:paraId="2B60B355" w14:textId="68BCB31C" w:rsidR="00EB3609" w:rsidRDefault="00EB3609" w:rsidP="00C26592">
      <w:pPr>
        <w:pStyle w:val="ListParagraph"/>
        <w:numPr>
          <w:ilvl w:val="0"/>
          <w:numId w:val="12"/>
        </w:numPr>
        <w:tabs>
          <w:tab w:val="left" w:pos="1080"/>
        </w:tabs>
      </w:pPr>
      <w:r w:rsidRPr="00394CFA">
        <w:rPr>
          <w:b/>
          <w:bCs/>
        </w:rPr>
        <w:t>Liste</w:t>
      </w:r>
      <w:r w:rsidR="0006779D">
        <w:rPr>
          <w:b/>
          <w:bCs/>
        </w:rPr>
        <w:t>n carefully</w:t>
      </w:r>
      <w:r w:rsidR="00885BD7">
        <w:t xml:space="preserve">. When you’re </w:t>
      </w:r>
      <w:r w:rsidR="00394CFA">
        <w:t>listening, think</w:t>
      </w:r>
      <w:r w:rsidR="008A6EB1">
        <w:t xml:space="preserve"> about </w:t>
      </w:r>
      <w:r w:rsidR="006D2CED">
        <w:t>what</w:t>
      </w:r>
      <w:r w:rsidR="008A6EB1">
        <w:t xml:space="preserve"> the person </w:t>
      </w:r>
      <w:r w:rsidR="006D2CED">
        <w:t>is trying to say and how that person might be feeling.</w:t>
      </w:r>
    </w:p>
    <w:p w14:paraId="4D8B6C98" w14:textId="72E40384" w:rsidR="0006779D" w:rsidRDefault="0006779D" w:rsidP="0006779D">
      <w:pPr>
        <w:pStyle w:val="ListParagraph"/>
        <w:numPr>
          <w:ilvl w:val="0"/>
          <w:numId w:val="12"/>
        </w:numPr>
        <w:tabs>
          <w:tab w:val="left" w:pos="1080"/>
        </w:tabs>
      </w:pPr>
      <w:r w:rsidRPr="00394CFA">
        <w:rPr>
          <w:b/>
          <w:bCs/>
        </w:rPr>
        <w:t xml:space="preserve">Ask </w:t>
      </w:r>
      <w:r>
        <w:rPr>
          <w:b/>
          <w:bCs/>
        </w:rPr>
        <w:t>questions</w:t>
      </w:r>
      <w:r w:rsidRPr="00EB3609">
        <w:t xml:space="preserve"> if you are </w:t>
      </w:r>
      <w:r>
        <w:t>confused</w:t>
      </w:r>
      <w:r w:rsidR="007A5A61">
        <w:t xml:space="preserve"> and need more information to understand</w:t>
      </w:r>
      <w:r w:rsidR="00445BEE">
        <w:t>. Questions are good.</w:t>
      </w:r>
    </w:p>
    <w:p w14:paraId="18F0CB15" w14:textId="290360BA" w:rsidR="00173726" w:rsidRDefault="00173726" w:rsidP="00173726">
      <w:pPr>
        <w:pStyle w:val="ListParagraph"/>
        <w:numPr>
          <w:ilvl w:val="0"/>
          <w:numId w:val="12"/>
        </w:numPr>
        <w:tabs>
          <w:tab w:val="left" w:pos="1080"/>
        </w:tabs>
      </w:pPr>
      <w:r>
        <w:rPr>
          <w:b/>
          <w:bCs/>
        </w:rPr>
        <w:t>Be encouraging</w:t>
      </w:r>
      <w:r>
        <w:t xml:space="preserve">. </w:t>
      </w:r>
      <w:r w:rsidR="007A5A61">
        <w:t>For example, i</w:t>
      </w:r>
      <w:r>
        <w:t>f somebody needs encouragement to share, let that person know you’re interested in what they have to say.</w:t>
      </w:r>
    </w:p>
    <w:p w14:paraId="37FE0E73" w14:textId="64EC65B2" w:rsidR="00653095" w:rsidRPr="00EB3609" w:rsidRDefault="00653095" w:rsidP="00653095">
      <w:pPr>
        <w:pStyle w:val="ListParagraph"/>
        <w:numPr>
          <w:ilvl w:val="0"/>
          <w:numId w:val="12"/>
        </w:numPr>
        <w:tabs>
          <w:tab w:val="left" w:pos="1080"/>
        </w:tabs>
      </w:pPr>
      <w:r w:rsidRPr="00394CFA">
        <w:rPr>
          <w:b/>
          <w:bCs/>
        </w:rPr>
        <w:t xml:space="preserve">Be </w:t>
      </w:r>
      <w:r w:rsidR="00445BEE">
        <w:rPr>
          <w:b/>
          <w:bCs/>
        </w:rPr>
        <w:t>respectful</w:t>
      </w:r>
      <w:r>
        <w:t>. Don’t talk</w:t>
      </w:r>
      <w:r w:rsidRPr="00EB3609">
        <w:t xml:space="preserve"> while others are talking</w:t>
      </w:r>
      <w:r>
        <w:t xml:space="preserve">; </w:t>
      </w:r>
      <w:r w:rsidR="00445BEE">
        <w:t xml:space="preserve">If you have already shared, give others a chance to share before you speak again. </w:t>
      </w:r>
      <w:r w:rsidRPr="00EB3609">
        <w:t xml:space="preserve"> </w:t>
      </w:r>
    </w:p>
    <w:p w14:paraId="41C5A187" w14:textId="2A301795" w:rsidR="00445BEE" w:rsidRDefault="00445BEE" w:rsidP="00445BEE">
      <w:pPr>
        <w:pStyle w:val="ListParagraph"/>
        <w:numPr>
          <w:ilvl w:val="0"/>
          <w:numId w:val="12"/>
        </w:numPr>
        <w:tabs>
          <w:tab w:val="left" w:pos="1080"/>
        </w:tabs>
      </w:pPr>
      <w:r w:rsidRPr="00394CFA">
        <w:rPr>
          <w:b/>
          <w:bCs/>
        </w:rPr>
        <w:t>Be kind</w:t>
      </w:r>
      <w:r>
        <w:t xml:space="preserve">. Don’t insult anyone. </w:t>
      </w:r>
      <w:r w:rsidRPr="00EB3609">
        <w:t>No put-downs</w:t>
      </w:r>
      <w:r>
        <w:t xml:space="preserve">.  </w:t>
      </w:r>
    </w:p>
    <w:p w14:paraId="09AC7C44" w14:textId="77777777" w:rsidR="00E06CA1" w:rsidRDefault="00E06CA1" w:rsidP="00E06CA1">
      <w:pPr>
        <w:pStyle w:val="ListParagraph"/>
        <w:numPr>
          <w:ilvl w:val="0"/>
          <w:numId w:val="12"/>
        </w:numPr>
      </w:pPr>
      <w:r>
        <w:t xml:space="preserve">Counselors may choose to “show” the rules list by creating a PowerPoint slide, listing the rules.  </w:t>
      </w:r>
    </w:p>
    <w:p w14:paraId="6B55485A" w14:textId="0D10BE20" w:rsidR="00445BEE" w:rsidRDefault="00E06CA1" w:rsidP="00E06CA1">
      <w:pPr>
        <w:tabs>
          <w:tab w:val="left" w:pos="1080"/>
        </w:tabs>
      </w:pPr>
      <w:r w:rsidRPr="00E06CA1">
        <w:lastRenderedPageBreak/>
        <w:t xml:space="preserve">Counselors may choose to “show” the rules list by creating a PowerPoint slide listing the rules.  </w:t>
      </w:r>
    </w:p>
    <w:p w14:paraId="61124992" w14:textId="099C14CD" w:rsidR="00E06CA1" w:rsidRDefault="00E06CA1" w:rsidP="00E06CA1">
      <w:pPr>
        <w:pStyle w:val="Heading1"/>
        <w:rPr>
          <w:color w:val="auto"/>
        </w:rPr>
      </w:pPr>
      <w:r w:rsidRPr="00E06CA1">
        <w:rPr>
          <w:color w:val="auto"/>
        </w:rPr>
        <w:t>Explain the Why of Rules</w:t>
      </w:r>
    </w:p>
    <w:p w14:paraId="43D6B4D2" w14:textId="4640B807" w:rsidR="00E06CA1" w:rsidRPr="00E06CA1" w:rsidRDefault="00E06CA1" w:rsidP="00E06CA1">
      <w:r>
        <w:t>How do we explain the rationale for group rules? The following is a sample pitch for your consideration.</w:t>
      </w:r>
    </w:p>
    <w:p w14:paraId="7CB639DE" w14:textId="08482E2B" w:rsidR="00E06CA1" w:rsidRPr="00E06CA1" w:rsidRDefault="00E06CA1" w:rsidP="00E06CA1">
      <w:pPr>
        <w:rPr>
          <w:i/>
          <w:iCs/>
        </w:rPr>
      </w:pPr>
      <w:r w:rsidRPr="00E06CA1">
        <w:rPr>
          <w:i/>
          <w:iCs/>
        </w:rPr>
        <w:t xml:space="preserve">The above expectations are the “rules of the road” to healthy adulthood. Like traffic rules, all of us are expected to follow the rules.  </w:t>
      </w:r>
    </w:p>
    <w:p w14:paraId="08E2C98B" w14:textId="541FDA59" w:rsidR="00E06CA1" w:rsidRPr="00E06CA1" w:rsidRDefault="00E06CA1" w:rsidP="00E06CA1">
      <w:pPr>
        <w:rPr>
          <w:i/>
          <w:iCs/>
        </w:rPr>
      </w:pPr>
      <w:proofErr w:type="gramStart"/>
      <w:r w:rsidRPr="00E06CA1">
        <w:rPr>
          <w:i/>
          <w:iCs/>
        </w:rPr>
        <w:t>But,</w:t>
      </w:r>
      <w:proofErr w:type="gramEnd"/>
      <w:r w:rsidRPr="00E06CA1">
        <w:rPr>
          <w:i/>
          <w:iCs/>
        </w:rPr>
        <w:t xml:space="preserve"> none of us were born with an instruction manual about the rules. We all need opportunities to observe, learn and practice the rules. This group is one of those opportunities.</w:t>
      </w:r>
    </w:p>
    <w:p w14:paraId="7F29497B" w14:textId="7E97E90F" w:rsidR="00E06CA1" w:rsidRPr="00E06CA1" w:rsidRDefault="00E06CA1" w:rsidP="00E06CA1">
      <w:pPr>
        <w:rPr>
          <w:i/>
          <w:iCs/>
        </w:rPr>
      </w:pPr>
      <w:r w:rsidRPr="00E06CA1">
        <w:rPr>
          <w:i/>
          <w:iCs/>
        </w:rPr>
        <w:t xml:space="preserve">If we aren’t respectful, responsible, and kind to others, we will encounter trouble at home, school, and work. </w:t>
      </w:r>
    </w:p>
    <w:p w14:paraId="6A98E1B6" w14:textId="36241C04" w:rsidR="00E06CA1" w:rsidRPr="00E06CA1" w:rsidRDefault="00E06CA1" w:rsidP="00E06CA1">
      <w:pPr>
        <w:rPr>
          <w:i/>
          <w:iCs/>
        </w:rPr>
      </w:pPr>
      <w:r w:rsidRPr="00E06CA1">
        <w:rPr>
          <w:i/>
          <w:iCs/>
        </w:rPr>
        <w:t>On the other hand, if we are responsible for our actions and kind to others, most people will be kind to us. And they will respect us.</w:t>
      </w:r>
    </w:p>
    <w:p w14:paraId="3F1BDFE4" w14:textId="40859FC8" w:rsidR="00E06CA1" w:rsidRPr="00483A24" w:rsidRDefault="00E06CA1" w:rsidP="00483A24">
      <w:pPr>
        <w:rPr>
          <w:i/>
          <w:iCs/>
        </w:rPr>
      </w:pPr>
      <w:r w:rsidRPr="00E06CA1">
        <w:rPr>
          <w:i/>
          <w:iCs/>
        </w:rPr>
        <w:t>Again, group is an opportunity to learn and practice new skills. Because we are learning, mistakes are expected. For example, you may say something incorrect or hurtful. When somebody tells us gives us that feedback, it’s natural to feel defensive and maybe embarrassed. Remember: all of us make mistakes. What’s important is that we admit when we are wrong, apologize when we hurt somebody’s feelings, and do our best to do a little bit better every day.   We are all in this together.</w:t>
      </w:r>
      <w:r w:rsidR="003C7779">
        <w:rPr>
          <w:i/>
          <w:iCs/>
        </w:rPr>
        <w:tab/>
      </w:r>
    </w:p>
    <w:p w14:paraId="52743141" w14:textId="0A928692" w:rsidR="00E06CA1" w:rsidRPr="00E06CA1" w:rsidRDefault="00E06CA1" w:rsidP="00E06CA1">
      <w:pPr>
        <w:pStyle w:val="Heading1"/>
        <w:rPr>
          <w:color w:val="auto"/>
        </w:rPr>
      </w:pPr>
      <w:r w:rsidRPr="00E06CA1">
        <w:rPr>
          <w:color w:val="auto"/>
        </w:rPr>
        <w:t>Discuss the Rules</w:t>
      </w:r>
    </w:p>
    <w:p w14:paraId="5B9195F8" w14:textId="754E287D" w:rsidR="001C5D54" w:rsidRDefault="00EB3609" w:rsidP="003F4283">
      <w:r w:rsidRPr="00EB3609">
        <w:t>Ask the group</w:t>
      </w:r>
      <w:r w:rsidR="00FC6E15">
        <w:t>:</w:t>
      </w:r>
    </w:p>
    <w:p w14:paraId="7BB610E5" w14:textId="636F8BFB" w:rsidR="00173726" w:rsidRDefault="00FC6E15" w:rsidP="001C5D54">
      <w:pPr>
        <w:pStyle w:val="ListParagraph"/>
        <w:numPr>
          <w:ilvl w:val="0"/>
          <w:numId w:val="18"/>
        </w:numPr>
        <w:rPr>
          <w:i/>
          <w:iCs/>
        </w:rPr>
      </w:pPr>
      <w:r w:rsidRPr="00D138BC">
        <w:rPr>
          <w:i/>
          <w:iCs/>
        </w:rPr>
        <w:t xml:space="preserve">Do these rules make sense? </w:t>
      </w:r>
      <w:r w:rsidR="00173726">
        <w:rPr>
          <w:i/>
          <w:iCs/>
        </w:rPr>
        <w:t>Any questions? Remember: questions are good.</w:t>
      </w:r>
    </w:p>
    <w:p w14:paraId="24CB57B0" w14:textId="188E8AE2" w:rsidR="001C5D54" w:rsidRPr="00D138BC" w:rsidRDefault="00FC6E15" w:rsidP="001C5D54">
      <w:pPr>
        <w:pStyle w:val="ListParagraph"/>
        <w:numPr>
          <w:ilvl w:val="0"/>
          <w:numId w:val="18"/>
        </w:numPr>
        <w:rPr>
          <w:i/>
          <w:iCs/>
        </w:rPr>
      </w:pPr>
      <w:r w:rsidRPr="00D138BC">
        <w:rPr>
          <w:i/>
          <w:iCs/>
        </w:rPr>
        <w:t>Do they seem reasonable?</w:t>
      </w:r>
      <w:r w:rsidR="00173726">
        <w:rPr>
          <w:i/>
          <w:iCs/>
        </w:rPr>
        <w:t xml:space="preserve"> In other words, do they seem like something you can do?</w:t>
      </w:r>
    </w:p>
    <w:p w14:paraId="6FDC7C87" w14:textId="276D5ABC" w:rsidR="00EB3609" w:rsidRDefault="00FC6E15" w:rsidP="00616D82">
      <w:pPr>
        <w:pStyle w:val="ListParagraph"/>
        <w:numPr>
          <w:ilvl w:val="0"/>
          <w:numId w:val="18"/>
        </w:numPr>
      </w:pPr>
      <w:r w:rsidRPr="00D138BC">
        <w:rPr>
          <w:i/>
          <w:iCs/>
        </w:rPr>
        <w:t>Do you w</w:t>
      </w:r>
      <w:r w:rsidR="00616D82" w:rsidRPr="00D138BC">
        <w:rPr>
          <w:i/>
          <w:iCs/>
        </w:rPr>
        <w:t>ant to add additional rules</w:t>
      </w:r>
      <w:r w:rsidRPr="00D138BC">
        <w:rPr>
          <w:i/>
          <w:iCs/>
        </w:rPr>
        <w:t>?</w:t>
      </w:r>
      <w:r>
        <w:t xml:space="preserve"> If yes, r</w:t>
      </w:r>
      <w:r w:rsidR="00EB3609" w:rsidRPr="00EB3609">
        <w:t>emember to check with the entire</w:t>
      </w:r>
      <w:r w:rsidR="00E0694D">
        <w:t xml:space="preserve"> </w:t>
      </w:r>
      <w:r w:rsidR="00EB3609" w:rsidRPr="00EB3609">
        <w:t>group to okay it.</w:t>
      </w:r>
    </w:p>
    <w:p w14:paraId="419DB76E" w14:textId="4801FC50" w:rsidR="00D138BC" w:rsidRPr="002E01BF" w:rsidRDefault="00FC7E97" w:rsidP="00D138BC">
      <w:pPr>
        <w:pStyle w:val="ListParagraph"/>
        <w:numPr>
          <w:ilvl w:val="0"/>
          <w:numId w:val="18"/>
        </w:numPr>
      </w:pPr>
      <w:r>
        <w:rPr>
          <w:i/>
          <w:iCs/>
        </w:rPr>
        <w:t>Can somebody describe</w:t>
      </w:r>
      <w:r w:rsidR="00D138BC" w:rsidRPr="00D138BC">
        <w:rPr>
          <w:i/>
          <w:iCs/>
        </w:rPr>
        <w:t xml:space="preserve"> what it would look </w:t>
      </w:r>
      <w:r>
        <w:rPr>
          <w:i/>
          <w:iCs/>
        </w:rPr>
        <w:t xml:space="preserve">like </w:t>
      </w:r>
      <w:r w:rsidR="00D138BC" w:rsidRPr="00D138BC">
        <w:rPr>
          <w:i/>
          <w:iCs/>
        </w:rPr>
        <w:t>or feel like if someone didn’t follow the rules</w:t>
      </w:r>
      <w:r w:rsidR="00173726">
        <w:rPr>
          <w:i/>
          <w:iCs/>
        </w:rPr>
        <w:t>?</w:t>
      </w:r>
      <w:r w:rsidR="00D138BC">
        <w:t xml:space="preserve"> Provide an example to get it started.</w:t>
      </w:r>
      <w:r>
        <w:t xml:space="preserve"> (</w:t>
      </w:r>
      <w:r w:rsidR="00961C6E">
        <w:t xml:space="preserve">e.g., </w:t>
      </w:r>
      <w:r w:rsidR="00961C6E" w:rsidRPr="00E171D1">
        <w:rPr>
          <w:i/>
          <w:iCs/>
        </w:rPr>
        <w:t xml:space="preserve">What would it feel like if </w:t>
      </w:r>
      <w:r w:rsidR="00E171D1" w:rsidRPr="00E171D1">
        <w:rPr>
          <w:i/>
          <w:iCs/>
        </w:rPr>
        <w:t>one person</w:t>
      </w:r>
      <w:r w:rsidR="00961C6E" w:rsidRPr="00E171D1">
        <w:rPr>
          <w:i/>
          <w:iCs/>
        </w:rPr>
        <w:t xml:space="preserve"> does all the talking</w:t>
      </w:r>
      <w:r w:rsidR="00E171D1" w:rsidRPr="00E171D1">
        <w:rPr>
          <w:i/>
          <w:iCs/>
        </w:rPr>
        <w:t>?</w:t>
      </w:r>
      <w:r w:rsidR="00E171D1">
        <w:t>)</w:t>
      </w:r>
    </w:p>
    <w:p w14:paraId="428B5260" w14:textId="7BDD362C" w:rsidR="00EB3609" w:rsidRPr="00BA57D9" w:rsidRDefault="0097794D" w:rsidP="0097794D">
      <w:pPr>
        <w:pStyle w:val="Heading1"/>
        <w:rPr>
          <w:rFonts w:eastAsia="Times New Roman"/>
          <w:sz w:val="36"/>
          <w:szCs w:val="36"/>
        </w:rPr>
      </w:pPr>
      <w:r w:rsidRPr="00BA57D9">
        <w:rPr>
          <w:rFonts w:eastAsia="Times New Roman"/>
          <w:noProof/>
          <w:sz w:val="36"/>
          <w:szCs w:val="36"/>
        </w:rPr>
        <w:drawing>
          <wp:anchor distT="0" distB="0" distL="114300" distR="114300" simplePos="0" relativeHeight="251660288" behindDoc="0" locked="0" layoutInCell="1" allowOverlap="1" wp14:anchorId="3E53AE4F" wp14:editId="7120934B">
            <wp:simplePos x="0" y="0"/>
            <wp:positionH relativeFrom="column">
              <wp:posOffset>-609600</wp:posOffset>
            </wp:positionH>
            <wp:positionV relativeFrom="paragraph">
              <wp:posOffset>5715</wp:posOffset>
            </wp:positionV>
            <wp:extent cx="597535" cy="597535"/>
            <wp:effectExtent l="0" t="0" r="0" b="0"/>
            <wp:wrapNone/>
            <wp:docPr id="3" name="Picture 3" descr="Circle with the number 3, representing step numb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rcle with the number 3, representing step number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14:sizeRelH relativeFrom="page">
              <wp14:pctWidth>0</wp14:pctWidth>
            </wp14:sizeRelH>
            <wp14:sizeRelV relativeFrom="page">
              <wp14:pctHeight>0</wp14:pctHeight>
            </wp14:sizeRelV>
          </wp:anchor>
        </w:drawing>
      </w:r>
      <w:r w:rsidRPr="00BA57D9">
        <w:rPr>
          <w:rFonts w:eastAsia="Times New Roman"/>
          <w:sz w:val="36"/>
          <w:szCs w:val="36"/>
        </w:rPr>
        <w:t xml:space="preserve">Facilitate </w:t>
      </w:r>
      <w:r w:rsidR="00EB3609" w:rsidRPr="00BA57D9">
        <w:rPr>
          <w:rFonts w:eastAsia="Times New Roman"/>
          <w:sz w:val="36"/>
          <w:szCs w:val="36"/>
        </w:rPr>
        <w:t>Icebreaker Exercise</w:t>
      </w:r>
    </w:p>
    <w:p w14:paraId="29ED69FE" w14:textId="77777777" w:rsidR="00BA57D9" w:rsidRDefault="00BA57D9" w:rsidP="00661D6B">
      <w:pPr>
        <w:pStyle w:val="ListParagraph"/>
        <w:ind w:hanging="720"/>
      </w:pPr>
    </w:p>
    <w:p w14:paraId="75A31BBF" w14:textId="1F957F66" w:rsidR="00EB3609" w:rsidRDefault="004A7095" w:rsidP="00661D6B">
      <w:pPr>
        <w:pStyle w:val="ListParagraph"/>
        <w:ind w:hanging="720"/>
      </w:pPr>
      <w:r>
        <w:t>Help</w:t>
      </w:r>
      <w:r w:rsidR="00EB3609" w:rsidRPr="00EB3609">
        <w:t xml:space="preserve"> members </w:t>
      </w:r>
      <w:r>
        <w:t>get to know one another through the following</w:t>
      </w:r>
      <w:r w:rsidR="00EB3609" w:rsidRPr="00EB3609">
        <w:t xml:space="preserve"> icebreaker exercise: </w:t>
      </w:r>
    </w:p>
    <w:p w14:paraId="1C02A514" w14:textId="34A694B1" w:rsidR="00EB3609" w:rsidRPr="00FF74EA" w:rsidRDefault="00EB3609" w:rsidP="00C26592">
      <w:pPr>
        <w:pStyle w:val="ListParagraph"/>
        <w:numPr>
          <w:ilvl w:val="0"/>
          <w:numId w:val="13"/>
        </w:numPr>
        <w:rPr>
          <w:i/>
          <w:iCs/>
        </w:rPr>
      </w:pPr>
      <w:r w:rsidRPr="00FF74EA">
        <w:rPr>
          <w:i/>
          <w:iCs/>
        </w:rPr>
        <w:t xml:space="preserve">Let’s go around the circle and introduce ourselves in a little different way.  </w:t>
      </w:r>
    </w:p>
    <w:p w14:paraId="2C2E64C6" w14:textId="0DA3AC0F" w:rsidR="00093A9C" w:rsidRPr="00093A9C" w:rsidRDefault="00093A9C" w:rsidP="00C26592">
      <w:pPr>
        <w:pStyle w:val="ListParagraph"/>
        <w:numPr>
          <w:ilvl w:val="0"/>
          <w:numId w:val="13"/>
        </w:numPr>
        <w:rPr>
          <w:rStyle w:val="Emphasis"/>
          <w:b/>
          <w:bCs/>
        </w:rPr>
      </w:pPr>
      <w:r>
        <w:rPr>
          <w:rStyle w:val="Emphasis"/>
        </w:rPr>
        <w:t>Once again, share</w:t>
      </w:r>
      <w:r w:rsidR="00EB3609" w:rsidRPr="00FF74EA">
        <w:rPr>
          <w:rStyle w:val="Emphasis"/>
        </w:rPr>
        <w:t xml:space="preserve"> your name</w:t>
      </w:r>
      <w:r>
        <w:rPr>
          <w:rStyle w:val="Emphasis"/>
        </w:rPr>
        <w:t xml:space="preserve"> and then</w:t>
      </w:r>
      <w:r w:rsidR="00EB3609" w:rsidRPr="00FF74EA">
        <w:rPr>
          <w:rStyle w:val="Emphasis"/>
        </w:rPr>
        <w:t xml:space="preserve"> </w:t>
      </w:r>
      <w:r>
        <w:rPr>
          <w:rStyle w:val="Emphasis"/>
        </w:rPr>
        <w:t xml:space="preserve">finish this sentence: </w:t>
      </w:r>
      <w:r w:rsidRPr="00093A9C">
        <w:rPr>
          <w:rStyle w:val="Emphasis"/>
          <w:b/>
          <w:bCs/>
        </w:rPr>
        <w:t>If I could be an animal, I would be a _____</w:t>
      </w:r>
      <w:r>
        <w:rPr>
          <w:rStyle w:val="Emphasis"/>
          <w:b/>
          <w:bCs/>
        </w:rPr>
        <w:t xml:space="preserve"> because ___________________________.</w:t>
      </w:r>
      <w:r w:rsidRPr="00093A9C">
        <w:rPr>
          <w:rStyle w:val="Emphasis"/>
          <w:b/>
          <w:bCs/>
        </w:rPr>
        <w:t xml:space="preserve">  </w:t>
      </w:r>
      <w:r w:rsidR="007A5A61">
        <w:rPr>
          <w:rStyle w:val="Emphasis"/>
        </w:rPr>
        <w:t xml:space="preserve">(Repeat the question and write it on the board or a PowerPoint slide if </w:t>
      </w:r>
      <w:r w:rsidR="00FB6511">
        <w:rPr>
          <w:rStyle w:val="Emphasis"/>
        </w:rPr>
        <w:t>group is conducted online.)</w:t>
      </w:r>
    </w:p>
    <w:p w14:paraId="75E40583" w14:textId="0BD8717F" w:rsidR="00EB3609" w:rsidRPr="00FF74EA" w:rsidRDefault="00093A9C" w:rsidP="00C26592">
      <w:pPr>
        <w:pStyle w:val="ListParagraph"/>
        <w:numPr>
          <w:ilvl w:val="0"/>
          <w:numId w:val="13"/>
        </w:numPr>
        <w:rPr>
          <w:rStyle w:val="Emphasis"/>
        </w:rPr>
      </w:pPr>
      <w:r>
        <w:rPr>
          <w:rStyle w:val="Emphasis"/>
        </w:rPr>
        <w:t>What is it about that animal that you most admire?</w:t>
      </w:r>
    </w:p>
    <w:p w14:paraId="72D7C227" w14:textId="08B24860" w:rsidR="00FF1414" w:rsidRDefault="00FF1414" w:rsidP="00FF1414">
      <w:r>
        <w:lastRenderedPageBreak/>
        <w:t>Begin the exercise by introducing your</w:t>
      </w:r>
      <w:r w:rsidR="00173726">
        <w:t>self and sharing your</w:t>
      </w:r>
      <w:r>
        <w:t xml:space="preserve"> </w:t>
      </w:r>
      <w:r w:rsidR="00173726">
        <w:t xml:space="preserve">representative </w:t>
      </w:r>
      <w:r>
        <w:t>animal</w:t>
      </w:r>
      <w:r w:rsidR="00173726">
        <w:t xml:space="preserve"> and why you chose it.</w:t>
      </w:r>
    </w:p>
    <w:p w14:paraId="47F9E5F0" w14:textId="4A9C8CF0" w:rsidR="00EB3609" w:rsidRDefault="00FF74EA" w:rsidP="00FF1414">
      <w:r>
        <w:t>Help them process</w:t>
      </w:r>
      <w:r w:rsidR="00EB3609" w:rsidRPr="00EB3609">
        <w:t xml:space="preserve"> what they are learning about </w:t>
      </w:r>
      <w:r w:rsidR="00EB3609">
        <w:t xml:space="preserve">themselves and </w:t>
      </w:r>
      <w:r w:rsidR="00EB3609" w:rsidRPr="00EB3609">
        <w:t>each other.</w:t>
      </w:r>
    </w:p>
    <w:p w14:paraId="15386DB0" w14:textId="7640DB13" w:rsidR="00EB3609" w:rsidRPr="00C26592" w:rsidRDefault="00C26592" w:rsidP="00C26592">
      <w:pPr>
        <w:pStyle w:val="ListParagraph"/>
        <w:ind w:hanging="720"/>
      </w:pPr>
      <w:r>
        <w:rPr>
          <w:rFonts w:eastAsia="Times New Roman"/>
          <w:noProof/>
        </w:rPr>
        <w:drawing>
          <wp:anchor distT="0" distB="0" distL="114300" distR="114300" simplePos="0" relativeHeight="251661312" behindDoc="0" locked="0" layoutInCell="1" allowOverlap="1" wp14:anchorId="4FAF8C61" wp14:editId="314CCA62">
            <wp:simplePos x="0" y="0"/>
            <wp:positionH relativeFrom="leftMargin">
              <wp:align>right</wp:align>
            </wp:positionH>
            <wp:positionV relativeFrom="paragraph">
              <wp:posOffset>312420</wp:posOffset>
            </wp:positionV>
            <wp:extent cx="603250" cy="603250"/>
            <wp:effectExtent l="0" t="0" r="0" b="0"/>
            <wp:wrapNone/>
            <wp:docPr id="4" name="Picture 4" descr="Circle with the number 4, representing step 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rcle with the number 4, representing step number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pic:spPr>
                </pic:pic>
              </a:graphicData>
            </a:graphic>
            <wp14:sizeRelH relativeFrom="page">
              <wp14:pctWidth>0</wp14:pctWidth>
            </wp14:sizeRelH>
            <wp14:sizeRelV relativeFrom="page">
              <wp14:pctHeight>0</wp14:pctHeight>
            </wp14:sizeRelV>
          </wp:anchor>
        </w:drawing>
      </w:r>
    </w:p>
    <w:p w14:paraId="6B10C920" w14:textId="30B4CEFF" w:rsidR="00EB3609" w:rsidRPr="00BA57D9" w:rsidRDefault="003A0B3B" w:rsidP="0097794D">
      <w:pPr>
        <w:pStyle w:val="Heading1"/>
        <w:rPr>
          <w:rFonts w:eastAsia="Times New Roman"/>
          <w:sz w:val="36"/>
          <w:szCs w:val="36"/>
        </w:rPr>
      </w:pPr>
      <w:r>
        <w:rPr>
          <w:rFonts w:eastAsia="Times New Roman"/>
          <w:sz w:val="36"/>
          <w:szCs w:val="36"/>
        </w:rPr>
        <w:t>Wrap Up</w:t>
      </w:r>
      <w:r w:rsidR="0097794D" w:rsidRPr="00BA57D9">
        <w:rPr>
          <w:rFonts w:eastAsia="Times New Roman"/>
          <w:sz w:val="36"/>
          <w:szCs w:val="36"/>
        </w:rPr>
        <w:t xml:space="preserve"> Session</w:t>
      </w:r>
    </w:p>
    <w:p w14:paraId="11951B9A" w14:textId="77777777" w:rsidR="00BA57D9" w:rsidRDefault="00BA57D9" w:rsidP="00661D6B">
      <w:pPr>
        <w:pStyle w:val="ListParagraph"/>
        <w:ind w:hanging="720"/>
      </w:pPr>
    </w:p>
    <w:p w14:paraId="2DDAD784" w14:textId="293E93F2" w:rsidR="00E3129F" w:rsidRPr="00EB3609" w:rsidRDefault="00EB3609" w:rsidP="004A5F9D">
      <w:pPr>
        <w:pStyle w:val="ListParagraph"/>
        <w:numPr>
          <w:ilvl w:val="0"/>
          <w:numId w:val="14"/>
        </w:numPr>
      </w:pPr>
      <w:r w:rsidRPr="00EB3609">
        <w:t>Set up the end of the group sessi</w:t>
      </w:r>
      <w:r w:rsidR="0024249D">
        <w:t>on. Questions to consider include:</w:t>
      </w:r>
    </w:p>
    <w:p w14:paraId="7E21E050" w14:textId="77C7FC81" w:rsidR="00EB3609" w:rsidRPr="00FF74EA" w:rsidRDefault="004A5F9D" w:rsidP="004A5F9D">
      <w:pPr>
        <w:pStyle w:val="ListParagraph"/>
        <w:numPr>
          <w:ilvl w:val="0"/>
          <w:numId w:val="16"/>
        </w:numPr>
        <w:rPr>
          <w:i/>
          <w:iCs/>
        </w:rPr>
      </w:pPr>
      <w:r w:rsidRPr="00FF74EA">
        <w:rPr>
          <w:i/>
          <w:iCs/>
        </w:rPr>
        <w:t>H</w:t>
      </w:r>
      <w:r w:rsidR="00EB3609" w:rsidRPr="00FF74EA">
        <w:rPr>
          <w:i/>
          <w:iCs/>
        </w:rPr>
        <w:t xml:space="preserve">ow was it working together today? </w:t>
      </w:r>
    </w:p>
    <w:p w14:paraId="2AB16741" w14:textId="1CD62A76" w:rsidR="0024249D" w:rsidRPr="00FF74EA" w:rsidRDefault="00EB3609" w:rsidP="004A5F9D">
      <w:pPr>
        <w:pStyle w:val="ListParagraph"/>
        <w:numPr>
          <w:ilvl w:val="0"/>
          <w:numId w:val="15"/>
        </w:numPr>
        <w:rPr>
          <w:i/>
          <w:iCs/>
        </w:rPr>
      </w:pPr>
      <w:r w:rsidRPr="00FF74EA">
        <w:rPr>
          <w:i/>
          <w:iCs/>
        </w:rPr>
        <w:t>What did you learn?</w:t>
      </w:r>
    </w:p>
    <w:p w14:paraId="6E1A6B93" w14:textId="2A7BBEFF" w:rsidR="00687790" w:rsidRPr="00FF74EA" w:rsidRDefault="00687790" w:rsidP="004A5F9D">
      <w:pPr>
        <w:pStyle w:val="ListParagraph"/>
        <w:numPr>
          <w:ilvl w:val="0"/>
          <w:numId w:val="15"/>
        </w:numPr>
        <w:rPr>
          <w:i/>
          <w:iCs/>
        </w:rPr>
      </w:pPr>
      <w:r w:rsidRPr="00FF74EA">
        <w:rPr>
          <w:i/>
          <w:iCs/>
        </w:rPr>
        <w:t>Any questions or thoughts about the group rules?</w:t>
      </w:r>
    </w:p>
    <w:p w14:paraId="685B11AE" w14:textId="77777777" w:rsidR="00606C51" w:rsidRDefault="00606C51" w:rsidP="00606C51">
      <w:pPr>
        <w:pStyle w:val="ListParagraph"/>
        <w:ind w:left="1440"/>
      </w:pPr>
    </w:p>
    <w:p w14:paraId="1D18424C" w14:textId="77777777" w:rsidR="008E1780" w:rsidRDefault="00E92E61" w:rsidP="004A5F9D">
      <w:pPr>
        <w:pStyle w:val="ListParagraph"/>
        <w:numPr>
          <w:ilvl w:val="0"/>
          <w:numId w:val="14"/>
        </w:numPr>
      </w:pPr>
      <w:r>
        <w:t xml:space="preserve">Introduce topic for the upcoming week: </w:t>
      </w:r>
      <w:r w:rsidR="00EB3609" w:rsidRPr="00EB3609">
        <w:t xml:space="preserve"> </w:t>
      </w:r>
    </w:p>
    <w:p w14:paraId="7FD783A0" w14:textId="77777777" w:rsidR="00FB221F" w:rsidRDefault="00DA7C90" w:rsidP="008E1780">
      <w:pPr>
        <w:pStyle w:val="ListParagraph"/>
        <w:numPr>
          <w:ilvl w:val="1"/>
          <w:numId w:val="17"/>
        </w:numPr>
      </w:pPr>
      <w:r>
        <w:t xml:space="preserve">Discuss jobs of interest </w:t>
      </w:r>
      <w:r w:rsidR="00EB3609" w:rsidRPr="00EB3609">
        <w:t xml:space="preserve">and how they might go about pursuing </w:t>
      </w:r>
      <w:r w:rsidR="00FB221F">
        <w:t>those jobs</w:t>
      </w:r>
      <w:r w:rsidR="00D70DC1" w:rsidRPr="00EB3609">
        <w:t>,</w:t>
      </w:r>
      <w:r w:rsidR="00EB3609" w:rsidRPr="00EB3609">
        <w:t xml:space="preserve"> </w:t>
      </w:r>
    </w:p>
    <w:p w14:paraId="50E8EB86" w14:textId="08C22046" w:rsidR="00EB3609" w:rsidRDefault="00FB221F" w:rsidP="008E1780">
      <w:pPr>
        <w:pStyle w:val="ListParagraph"/>
        <w:numPr>
          <w:ilvl w:val="1"/>
          <w:numId w:val="17"/>
        </w:numPr>
      </w:pPr>
      <w:r>
        <w:t xml:space="preserve">Ask if they have </w:t>
      </w:r>
      <w:r w:rsidR="00EB3609" w:rsidRPr="00EB3609">
        <w:t>any questions</w:t>
      </w:r>
      <w:r w:rsidR="00180AA3">
        <w:t>.</w:t>
      </w:r>
    </w:p>
    <w:p w14:paraId="1A5CCBAA" w14:textId="77777777" w:rsidR="00606C51" w:rsidRPr="00EB3609" w:rsidRDefault="00606C51" w:rsidP="00606C51">
      <w:pPr>
        <w:pStyle w:val="ListParagraph"/>
        <w:ind w:left="1440"/>
      </w:pPr>
    </w:p>
    <w:p w14:paraId="12A04654" w14:textId="4F930832" w:rsidR="00EB3609" w:rsidRPr="00FF74EA" w:rsidRDefault="00EB3609" w:rsidP="004A5F9D">
      <w:pPr>
        <w:pStyle w:val="ListParagraph"/>
        <w:numPr>
          <w:ilvl w:val="0"/>
          <w:numId w:val="14"/>
        </w:numPr>
        <w:rPr>
          <w:rStyle w:val="Emphasis"/>
        </w:rPr>
      </w:pPr>
      <w:r w:rsidRPr="00EB3609">
        <w:t>Assign homework</w:t>
      </w:r>
      <w:r w:rsidR="00947A7A">
        <w:t xml:space="preserve">: </w:t>
      </w:r>
      <w:r w:rsidRPr="00EB3609">
        <w:t xml:space="preserve">  </w:t>
      </w:r>
      <w:r w:rsidRPr="00FF74EA">
        <w:rPr>
          <w:rStyle w:val="Emphasis"/>
        </w:rPr>
        <w:t xml:space="preserve">Before next week, </w:t>
      </w:r>
      <w:r w:rsidR="00FB6511">
        <w:rPr>
          <w:rStyle w:val="Emphasis"/>
        </w:rPr>
        <w:t xml:space="preserve">please be prepared to </w:t>
      </w:r>
      <w:r w:rsidR="00FB6511" w:rsidRPr="00FB6511">
        <w:rPr>
          <w:rStyle w:val="Emphasis"/>
          <w:b/>
          <w:bCs/>
        </w:rPr>
        <w:t>share your dream job</w:t>
      </w:r>
      <w:r w:rsidR="00FB6511" w:rsidRPr="00FB6511">
        <w:rPr>
          <w:rStyle w:val="Emphasis"/>
        </w:rPr>
        <w:t>—even it sounds unrealistic</w:t>
      </w:r>
      <w:r w:rsidR="00FB6511">
        <w:rPr>
          <w:rStyle w:val="Emphasis"/>
        </w:rPr>
        <w:t xml:space="preserve">—and </w:t>
      </w:r>
      <w:r w:rsidR="00FB6511" w:rsidRPr="00FB6511">
        <w:rPr>
          <w:rStyle w:val="Emphasis"/>
          <w:b/>
          <w:bCs/>
        </w:rPr>
        <w:t xml:space="preserve">what it is about that job that makes it so </w:t>
      </w:r>
      <w:r w:rsidR="00FB6511">
        <w:rPr>
          <w:rStyle w:val="Emphasis"/>
          <w:b/>
          <w:bCs/>
        </w:rPr>
        <w:t>ideal</w:t>
      </w:r>
      <w:r w:rsidR="00FB221F" w:rsidRPr="00FF74EA">
        <w:rPr>
          <w:rStyle w:val="Emphasis"/>
        </w:rPr>
        <w:t>.</w:t>
      </w:r>
      <w:r w:rsidRPr="00FF74EA">
        <w:rPr>
          <w:rStyle w:val="Emphasis"/>
        </w:rPr>
        <w:t> </w:t>
      </w:r>
    </w:p>
    <w:p w14:paraId="2F50D5FE" w14:textId="77777777" w:rsidR="00967EB1" w:rsidRDefault="00967EB1" w:rsidP="00EB3609">
      <w:pPr>
        <w:pStyle w:val="ListParagraph"/>
      </w:pPr>
    </w:p>
    <w:sectPr w:rsidR="00967EB1" w:rsidSect="006925E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1B3E" w14:textId="77777777" w:rsidR="005D32D7" w:rsidRDefault="005D32D7" w:rsidP="008C1D68">
      <w:pPr>
        <w:spacing w:after="0" w:line="240" w:lineRule="auto"/>
      </w:pPr>
      <w:r>
        <w:separator/>
      </w:r>
    </w:p>
  </w:endnote>
  <w:endnote w:type="continuationSeparator" w:id="0">
    <w:p w14:paraId="30B5C337" w14:textId="77777777" w:rsidR="005D32D7" w:rsidRDefault="005D32D7" w:rsidP="008C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411919"/>
      <w:docPartObj>
        <w:docPartGallery w:val="Page Numbers (Bottom of Page)"/>
        <w:docPartUnique/>
      </w:docPartObj>
    </w:sdtPr>
    <w:sdtEndPr>
      <w:rPr>
        <w:noProof/>
      </w:rPr>
    </w:sdtEndPr>
    <w:sdtContent>
      <w:p w14:paraId="0E801306" w14:textId="0F57563E" w:rsidR="003C7779" w:rsidRDefault="003C77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D0718" w14:textId="77777777" w:rsidR="003C7779" w:rsidRDefault="003C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4D71" w14:textId="77777777" w:rsidR="005D32D7" w:rsidRDefault="005D32D7" w:rsidP="008C1D68">
      <w:pPr>
        <w:spacing w:after="0" w:line="240" w:lineRule="auto"/>
      </w:pPr>
      <w:r>
        <w:separator/>
      </w:r>
    </w:p>
  </w:footnote>
  <w:footnote w:type="continuationSeparator" w:id="0">
    <w:p w14:paraId="3016C893" w14:textId="77777777" w:rsidR="005D32D7" w:rsidRDefault="005D32D7" w:rsidP="008C1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643"/>
    <w:multiLevelType w:val="hybridMultilevel"/>
    <w:tmpl w:val="29BC9E54"/>
    <w:lvl w:ilvl="0" w:tplc="761C71FA">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501F"/>
    <w:multiLevelType w:val="multilevel"/>
    <w:tmpl w:val="1A2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C10A8"/>
    <w:multiLevelType w:val="hybridMultilevel"/>
    <w:tmpl w:val="3DCE7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8E7003"/>
    <w:multiLevelType w:val="hybridMultilevel"/>
    <w:tmpl w:val="E37A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A53AE"/>
    <w:multiLevelType w:val="multilevel"/>
    <w:tmpl w:val="ECCE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3053C"/>
    <w:multiLevelType w:val="multilevel"/>
    <w:tmpl w:val="13F2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354EA"/>
    <w:multiLevelType w:val="hybridMultilevel"/>
    <w:tmpl w:val="96D86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442385"/>
    <w:multiLevelType w:val="hybridMultilevel"/>
    <w:tmpl w:val="B42C7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8B401B"/>
    <w:multiLevelType w:val="hybridMultilevel"/>
    <w:tmpl w:val="14B6D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3D1D5B"/>
    <w:multiLevelType w:val="hybridMultilevel"/>
    <w:tmpl w:val="3610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24C71"/>
    <w:multiLevelType w:val="multilevel"/>
    <w:tmpl w:val="BD8E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E6A9C"/>
    <w:multiLevelType w:val="hybridMultilevel"/>
    <w:tmpl w:val="61A8D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703A23"/>
    <w:multiLevelType w:val="hybridMultilevel"/>
    <w:tmpl w:val="2CCC0AC2"/>
    <w:lvl w:ilvl="0" w:tplc="761C71FA">
      <w:start w:val="1"/>
      <w:numFmt w:val="decimal"/>
      <w:lvlText w:val="%1."/>
      <w:lvlJc w:val="left"/>
      <w:pPr>
        <w:ind w:left="720" w:hanging="360"/>
      </w:pPr>
      <w:rPr>
        <w:rFonts w:asciiTheme="minorHAnsi" w:eastAsiaTheme="minorEastAsia" w:hAnsiTheme="minorHAnsi" w:cstheme="minorBidi"/>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C2629"/>
    <w:multiLevelType w:val="hybridMultilevel"/>
    <w:tmpl w:val="566E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E7391"/>
    <w:multiLevelType w:val="hybridMultilevel"/>
    <w:tmpl w:val="7F044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5E1F07"/>
    <w:multiLevelType w:val="hybridMultilevel"/>
    <w:tmpl w:val="EA124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5BC71AD"/>
    <w:multiLevelType w:val="hybridMultilevel"/>
    <w:tmpl w:val="74FA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278A5"/>
    <w:multiLevelType w:val="hybridMultilevel"/>
    <w:tmpl w:val="9C9E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4"/>
  </w:num>
  <w:num w:numId="5">
    <w:abstractNumId w:val="13"/>
  </w:num>
  <w:num w:numId="6">
    <w:abstractNumId w:val="8"/>
  </w:num>
  <w:num w:numId="7">
    <w:abstractNumId w:val="15"/>
  </w:num>
  <w:num w:numId="8">
    <w:abstractNumId w:val="11"/>
  </w:num>
  <w:num w:numId="9">
    <w:abstractNumId w:val="6"/>
  </w:num>
  <w:num w:numId="10">
    <w:abstractNumId w:val="2"/>
  </w:num>
  <w:num w:numId="11">
    <w:abstractNumId w:val="9"/>
  </w:num>
  <w:num w:numId="12">
    <w:abstractNumId w:val="3"/>
  </w:num>
  <w:num w:numId="13">
    <w:abstractNumId w:val="16"/>
  </w:num>
  <w:num w:numId="14">
    <w:abstractNumId w:val="0"/>
  </w:num>
  <w:num w:numId="15">
    <w:abstractNumId w:val="7"/>
  </w:num>
  <w:num w:numId="16">
    <w:abstractNumId w:val="14"/>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zszA0NbE0MTUxNjNR0lEKTi0uzszPAykwqgUAEOJHBiwAAAA="/>
  </w:docVars>
  <w:rsids>
    <w:rsidRoot w:val="00EB3609"/>
    <w:rsid w:val="000624A0"/>
    <w:rsid w:val="0006779D"/>
    <w:rsid w:val="00093A9C"/>
    <w:rsid w:val="001639E5"/>
    <w:rsid w:val="00173726"/>
    <w:rsid w:val="00180AA3"/>
    <w:rsid w:val="001C5D54"/>
    <w:rsid w:val="001E2A5D"/>
    <w:rsid w:val="00201557"/>
    <w:rsid w:val="0024249D"/>
    <w:rsid w:val="00261706"/>
    <w:rsid w:val="002E01BF"/>
    <w:rsid w:val="002E2094"/>
    <w:rsid w:val="003164E4"/>
    <w:rsid w:val="003342DA"/>
    <w:rsid w:val="00394CFA"/>
    <w:rsid w:val="003A0B3B"/>
    <w:rsid w:val="003A3D28"/>
    <w:rsid w:val="003C7779"/>
    <w:rsid w:val="003F4283"/>
    <w:rsid w:val="00445BEE"/>
    <w:rsid w:val="00483A24"/>
    <w:rsid w:val="004A0CED"/>
    <w:rsid w:val="004A5F9D"/>
    <w:rsid w:val="004A7095"/>
    <w:rsid w:val="005B42F3"/>
    <w:rsid w:val="005D32D7"/>
    <w:rsid w:val="00606C51"/>
    <w:rsid w:val="00616D82"/>
    <w:rsid w:val="00653095"/>
    <w:rsid w:val="006551EB"/>
    <w:rsid w:val="00661D6B"/>
    <w:rsid w:val="00675281"/>
    <w:rsid w:val="00687790"/>
    <w:rsid w:val="006925E3"/>
    <w:rsid w:val="006D2CED"/>
    <w:rsid w:val="007A5A61"/>
    <w:rsid w:val="007A7843"/>
    <w:rsid w:val="007D1DCB"/>
    <w:rsid w:val="0084654D"/>
    <w:rsid w:val="00885BD7"/>
    <w:rsid w:val="008A6EB1"/>
    <w:rsid w:val="008C1D68"/>
    <w:rsid w:val="008E1780"/>
    <w:rsid w:val="009400FA"/>
    <w:rsid w:val="00947A7A"/>
    <w:rsid w:val="00961C6E"/>
    <w:rsid w:val="00967EB1"/>
    <w:rsid w:val="0097794D"/>
    <w:rsid w:val="00A30747"/>
    <w:rsid w:val="00A673E4"/>
    <w:rsid w:val="00A77D93"/>
    <w:rsid w:val="00A834EC"/>
    <w:rsid w:val="00AA72E4"/>
    <w:rsid w:val="00B32864"/>
    <w:rsid w:val="00B4306A"/>
    <w:rsid w:val="00B54F3C"/>
    <w:rsid w:val="00BA57D9"/>
    <w:rsid w:val="00C26592"/>
    <w:rsid w:val="00C47BDE"/>
    <w:rsid w:val="00C76147"/>
    <w:rsid w:val="00C86949"/>
    <w:rsid w:val="00D138BC"/>
    <w:rsid w:val="00D21B8E"/>
    <w:rsid w:val="00D37A6B"/>
    <w:rsid w:val="00D37D1D"/>
    <w:rsid w:val="00D533B0"/>
    <w:rsid w:val="00D70DC1"/>
    <w:rsid w:val="00D8722E"/>
    <w:rsid w:val="00DA7C90"/>
    <w:rsid w:val="00DC2CF2"/>
    <w:rsid w:val="00E0638D"/>
    <w:rsid w:val="00E0694D"/>
    <w:rsid w:val="00E06CA1"/>
    <w:rsid w:val="00E171D1"/>
    <w:rsid w:val="00E17404"/>
    <w:rsid w:val="00E3129F"/>
    <w:rsid w:val="00E92E61"/>
    <w:rsid w:val="00EB3609"/>
    <w:rsid w:val="00EB5501"/>
    <w:rsid w:val="00EF2FE7"/>
    <w:rsid w:val="00F215EB"/>
    <w:rsid w:val="00F225BF"/>
    <w:rsid w:val="00F90B91"/>
    <w:rsid w:val="00FB221F"/>
    <w:rsid w:val="00FB6511"/>
    <w:rsid w:val="00FC6E15"/>
    <w:rsid w:val="00FC7E97"/>
    <w:rsid w:val="00FF1414"/>
    <w:rsid w:val="00FF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0EF8"/>
  <w15:chartTrackingRefBased/>
  <w15:docId w15:val="{EF367315-8120-5E46-A462-991083E6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4D"/>
  </w:style>
  <w:style w:type="paragraph" w:styleId="Heading1">
    <w:name w:val="heading 1"/>
    <w:basedOn w:val="Normal"/>
    <w:next w:val="Normal"/>
    <w:link w:val="Heading1Char"/>
    <w:uiPriority w:val="9"/>
    <w:qFormat/>
    <w:rsid w:val="0097794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7794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7794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7794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7794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7794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779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794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9779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94D"/>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97794D"/>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97794D"/>
    <w:rPr>
      <w:b/>
      <w:bCs/>
    </w:rPr>
  </w:style>
  <w:style w:type="paragraph" w:styleId="NormalWeb">
    <w:name w:val="Normal (Web)"/>
    <w:basedOn w:val="Normal"/>
    <w:uiPriority w:val="99"/>
    <w:semiHidden/>
    <w:unhideWhenUsed/>
    <w:rsid w:val="00EB360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7794D"/>
    <w:rPr>
      <w:i/>
      <w:iCs/>
    </w:rPr>
  </w:style>
  <w:style w:type="character" w:customStyle="1" w:styleId="Heading2Char">
    <w:name w:val="Heading 2 Char"/>
    <w:basedOn w:val="DefaultParagraphFont"/>
    <w:link w:val="Heading2"/>
    <w:uiPriority w:val="9"/>
    <w:rsid w:val="0097794D"/>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EB3609"/>
    <w:pPr>
      <w:ind w:left="720"/>
      <w:contextualSpacing/>
    </w:pPr>
  </w:style>
  <w:style w:type="character" w:customStyle="1" w:styleId="Heading4Char">
    <w:name w:val="Heading 4 Char"/>
    <w:basedOn w:val="DefaultParagraphFont"/>
    <w:link w:val="Heading4"/>
    <w:uiPriority w:val="9"/>
    <w:semiHidden/>
    <w:rsid w:val="0097794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7794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7794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779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794D"/>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9779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794D"/>
    <w:pPr>
      <w:spacing w:line="240" w:lineRule="auto"/>
    </w:pPr>
    <w:rPr>
      <w:b/>
      <w:bCs/>
      <w:color w:val="4472C4" w:themeColor="accent1"/>
      <w:sz w:val="18"/>
      <w:szCs w:val="18"/>
    </w:rPr>
  </w:style>
  <w:style w:type="paragraph" w:styleId="Title">
    <w:name w:val="Title"/>
    <w:basedOn w:val="Normal"/>
    <w:next w:val="Normal"/>
    <w:link w:val="TitleChar"/>
    <w:uiPriority w:val="10"/>
    <w:qFormat/>
    <w:rsid w:val="0097794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7794D"/>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7794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7794D"/>
    <w:rPr>
      <w:rFonts w:asciiTheme="majorHAnsi" w:eastAsiaTheme="majorEastAsia" w:hAnsiTheme="majorHAnsi" w:cstheme="majorBidi"/>
      <w:i/>
      <w:iCs/>
      <w:color w:val="4472C4" w:themeColor="accent1"/>
      <w:spacing w:val="15"/>
      <w:sz w:val="24"/>
      <w:szCs w:val="24"/>
    </w:rPr>
  </w:style>
  <w:style w:type="paragraph" w:styleId="NoSpacing">
    <w:name w:val="No Spacing"/>
    <w:uiPriority w:val="1"/>
    <w:qFormat/>
    <w:rsid w:val="0097794D"/>
    <w:pPr>
      <w:spacing w:after="0" w:line="240" w:lineRule="auto"/>
    </w:pPr>
  </w:style>
  <w:style w:type="paragraph" w:styleId="Quote">
    <w:name w:val="Quote"/>
    <w:basedOn w:val="Normal"/>
    <w:next w:val="Normal"/>
    <w:link w:val="QuoteChar"/>
    <w:uiPriority w:val="29"/>
    <w:qFormat/>
    <w:rsid w:val="0097794D"/>
    <w:rPr>
      <w:i/>
      <w:iCs/>
      <w:color w:val="000000" w:themeColor="text1"/>
    </w:rPr>
  </w:style>
  <w:style w:type="character" w:customStyle="1" w:styleId="QuoteChar">
    <w:name w:val="Quote Char"/>
    <w:basedOn w:val="DefaultParagraphFont"/>
    <w:link w:val="Quote"/>
    <w:uiPriority w:val="29"/>
    <w:rsid w:val="0097794D"/>
    <w:rPr>
      <w:i/>
      <w:iCs/>
      <w:color w:val="000000" w:themeColor="text1"/>
    </w:rPr>
  </w:style>
  <w:style w:type="paragraph" w:styleId="IntenseQuote">
    <w:name w:val="Intense Quote"/>
    <w:basedOn w:val="Normal"/>
    <w:next w:val="Normal"/>
    <w:link w:val="IntenseQuoteChar"/>
    <w:uiPriority w:val="30"/>
    <w:qFormat/>
    <w:rsid w:val="0097794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7794D"/>
    <w:rPr>
      <w:b/>
      <w:bCs/>
      <w:i/>
      <w:iCs/>
      <w:color w:val="4472C4" w:themeColor="accent1"/>
    </w:rPr>
  </w:style>
  <w:style w:type="character" w:styleId="SubtleEmphasis">
    <w:name w:val="Subtle Emphasis"/>
    <w:basedOn w:val="DefaultParagraphFont"/>
    <w:uiPriority w:val="19"/>
    <w:qFormat/>
    <w:rsid w:val="0097794D"/>
    <w:rPr>
      <w:i/>
      <w:iCs/>
      <w:color w:val="808080" w:themeColor="text1" w:themeTint="7F"/>
    </w:rPr>
  </w:style>
  <w:style w:type="character" w:styleId="IntenseEmphasis">
    <w:name w:val="Intense Emphasis"/>
    <w:basedOn w:val="DefaultParagraphFont"/>
    <w:uiPriority w:val="21"/>
    <w:qFormat/>
    <w:rsid w:val="0097794D"/>
    <w:rPr>
      <w:b/>
      <w:bCs/>
      <w:i/>
      <w:iCs/>
      <w:color w:val="4472C4" w:themeColor="accent1"/>
    </w:rPr>
  </w:style>
  <w:style w:type="character" w:styleId="SubtleReference">
    <w:name w:val="Subtle Reference"/>
    <w:basedOn w:val="DefaultParagraphFont"/>
    <w:uiPriority w:val="31"/>
    <w:qFormat/>
    <w:rsid w:val="0097794D"/>
    <w:rPr>
      <w:smallCaps/>
      <w:color w:val="ED7D31" w:themeColor="accent2"/>
      <w:u w:val="single"/>
    </w:rPr>
  </w:style>
  <w:style w:type="character" w:styleId="IntenseReference">
    <w:name w:val="Intense Reference"/>
    <w:basedOn w:val="DefaultParagraphFont"/>
    <w:uiPriority w:val="32"/>
    <w:qFormat/>
    <w:rsid w:val="0097794D"/>
    <w:rPr>
      <w:b/>
      <w:bCs/>
      <w:smallCaps/>
      <w:color w:val="ED7D31" w:themeColor="accent2"/>
      <w:spacing w:val="5"/>
      <w:u w:val="single"/>
    </w:rPr>
  </w:style>
  <w:style w:type="character" w:styleId="BookTitle">
    <w:name w:val="Book Title"/>
    <w:basedOn w:val="DefaultParagraphFont"/>
    <w:uiPriority w:val="33"/>
    <w:qFormat/>
    <w:rsid w:val="0097794D"/>
    <w:rPr>
      <w:b/>
      <w:bCs/>
      <w:smallCaps/>
      <w:spacing w:val="5"/>
    </w:rPr>
  </w:style>
  <w:style w:type="paragraph" w:styleId="TOCHeading">
    <w:name w:val="TOC Heading"/>
    <w:basedOn w:val="Heading1"/>
    <w:next w:val="Normal"/>
    <w:uiPriority w:val="39"/>
    <w:semiHidden/>
    <w:unhideWhenUsed/>
    <w:qFormat/>
    <w:rsid w:val="0097794D"/>
    <w:pPr>
      <w:outlineLvl w:val="9"/>
    </w:pPr>
  </w:style>
  <w:style w:type="paragraph" w:styleId="Header">
    <w:name w:val="header"/>
    <w:basedOn w:val="Normal"/>
    <w:link w:val="HeaderChar"/>
    <w:uiPriority w:val="99"/>
    <w:unhideWhenUsed/>
    <w:rsid w:val="008C1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D68"/>
  </w:style>
  <w:style w:type="paragraph" w:styleId="Footer">
    <w:name w:val="footer"/>
    <w:basedOn w:val="Normal"/>
    <w:link w:val="FooterChar"/>
    <w:uiPriority w:val="99"/>
    <w:unhideWhenUsed/>
    <w:rsid w:val="008C1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444206">
      <w:bodyDiv w:val="1"/>
      <w:marLeft w:val="0"/>
      <w:marRight w:val="0"/>
      <w:marTop w:val="0"/>
      <w:marBottom w:val="0"/>
      <w:divBdr>
        <w:top w:val="none" w:sz="0" w:space="0" w:color="auto"/>
        <w:left w:val="none" w:sz="0" w:space="0" w:color="auto"/>
        <w:bottom w:val="none" w:sz="0" w:space="0" w:color="auto"/>
        <w:right w:val="none" w:sz="0" w:space="0" w:color="auto"/>
      </w:divBdr>
    </w:div>
    <w:div w:id="167248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Glenn</dc:creator>
  <cp:keywords/>
  <dc:description/>
  <cp:lastModifiedBy>Barb Schiedermayer</cp:lastModifiedBy>
  <cp:revision>79</cp:revision>
  <dcterms:created xsi:type="dcterms:W3CDTF">2021-09-29T02:24:00Z</dcterms:created>
  <dcterms:modified xsi:type="dcterms:W3CDTF">2022-01-30T22:59:00Z</dcterms:modified>
</cp:coreProperties>
</file>