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339F9" w14:textId="77777777" w:rsidR="00ED501A" w:rsidRDefault="00000000" w:rsidP="00D32BC7">
      <w:pPr>
        <w:pStyle w:val="Heading2"/>
      </w:pPr>
      <w:r>
        <w:t>UPDATED Ethics PowerPoint Video Part 1</w:t>
      </w:r>
    </w:p>
    <w:p w14:paraId="6693C7B1" w14:textId="77777777" w:rsidR="00ED501A" w:rsidRDefault="00ED501A"/>
    <w:p w14:paraId="4E60C105" w14:textId="77777777" w:rsidR="00ED501A" w:rsidRDefault="00000000">
      <w:r>
        <w:t xml:space="preserve">Hello, and thank you for joining us for the Ethical and Legal Issues in Pre-ETS, Practical Solutions for Real World Dilemmas course modules and presentations. This is presented by the AIR4VR, Accessible Innovative and Relevant Training for VR Counselors program which is funded by the US Rehabilitation Services Administration Innovative Training Grant. </w:t>
      </w:r>
    </w:p>
    <w:p w14:paraId="70D9AFFC" w14:textId="77777777" w:rsidR="00ED501A" w:rsidRDefault="00000000">
      <w:r>
        <w:t xml:space="preserve">I'm Dr. Elisabeth Simpson. I'm the </w:t>
      </w:r>
      <w:proofErr w:type="spellStart"/>
      <w:r>
        <w:t>co principal</w:t>
      </w:r>
      <w:proofErr w:type="spellEnd"/>
      <w:r>
        <w:t xml:space="preserve"> investigator for the AIR4VR training program. Joining me on this presentation is Dr. Linda Baptiste. She's a principal consultant for the Job Accommodation Network. </w:t>
      </w:r>
    </w:p>
    <w:p w14:paraId="6A414836" w14:textId="77777777" w:rsidR="00ED501A" w:rsidRDefault="00000000">
      <w:r>
        <w:t xml:space="preserve">Over the course of the modules, there are a number of different objectives that participants will be able to identify at the end of the training program, including the sections of the 2023 CRCC Code of Ethics that apply to working in pre-employment services, ethical dilemmas that commonly occur when working in pre-employment transition services. </w:t>
      </w:r>
    </w:p>
    <w:p w14:paraId="657C2E96" w14:textId="77777777" w:rsidR="00ED501A" w:rsidRDefault="00000000">
      <w:r>
        <w:t xml:space="preserve">The </w:t>
      </w:r>
      <w:proofErr w:type="gramStart"/>
      <w:r>
        <w:t>seven step</w:t>
      </w:r>
      <w:proofErr w:type="gramEnd"/>
      <w:r>
        <w:t xml:space="preserve"> ethical decision making model that is adopted from the Practitioner's Guide to Ethical Decision Making from Forester-Miller and Davis. And practical solutions to real world ethical dilemmas. Specific topics and areas of the code of ethics that we will be covering include confidentiality, which is section B.3.b in the CRCC 2023 Code of Ethics. Client rights, which includes information from section A.3, section B.5 and section F.2.d. </w:t>
      </w:r>
    </w:p>
    <w:p w14:paraId="68140AB4" w14:textId="77777777" w:rsidR="00ED501A" w:rsidRDefault="00000000">
      <w:r>
        <w:t xml:space="preserve">We'll be reviewing disclosure, which is covered in section C.1.f of the code of ethics and technology and social media, which is covered in section A.4.f and all of section K. So just a little bit of a review about ethics and how this applies to our work as rehabilitation counselors in general and specifically in </w:t>
      </w:r>
      <w:proofErr w:type="gramStart"/>
      <w:r>
        <w:t>Pre-ETS</w:t>
      </w:r>
      <w:proofErr w:type="gramEnd"/>
      <w:r>
        <w:t xml:space="preserve"> services. </w:t>
      </w:r>
    </w:p>
    <w:p w14:paraId="63EB8FE7" w14:textId="77777777" w:rsidR="00ED501A" w:rsidRDefault="00000000">
      <w:r>
        <w:t xml:space="preserve">Ethics are a set of moral principles. </w:t>
      </w:r>
      <w:proofErr w:type="gramStart"/>
      <w:r>
        <w:t>So</w:t>
      </w:r>
      <w:proofErr w:type="gramEnd"/>
      <w:r>
        <w:t xml:space="preserve"> they often sound like a law, but they are not. There are ethical standards that are adopted by specific organizations. We'll be talking about all the counseling organizations today. But why did counseling organizations adopt these ethical principles and practices? </w:t>
      </w:r>
    </w:p>
    <w:p w14:paraId="5EFC7C10" w14:textId="77777777" w:rsidR="00ED501A" w:rsidRDefault="00000000">
      <w:r>
        <w:t xml:space="preserve">It's really so that we can all have a set of standard practices that we can go to whenever we have these dilemmas or problems that arise. There are parts of ethical codes. And I think it's important to highlight the different parts of the codes of ethics. The first being the principles. That each code of ethics has a specific set of principles that are those foundational values for the type of work that we are doing, and the </w:t>
      </w:r>
      <w:proofErr w:type="gramStart"/>
      <w:r>
        <w:t>decision making</w:t>
      </w:r>
      <w:proofErr w:type="gramEnd"/>
      <w:r>
        <w:t xml:space="preserve"> processes that we use. </w:t>
      </w:r>
    </w:p>
    <w:p w14:paraId="17306847" w14:textId="77777777" w:rsidR="00ED501A" w:rsidRDefault="00000000">
      <w:r>
        <w:t xml:space="preserve">There are sections to the codes of ethics. And within those sections, there are specific areas that touch on codes. The more even detailed information that we need to know about specific behaviors that we should be exhibiting in our counseling work that we're doing, in our professional relationships. And research and whenever we're using technology and social media. </w:t>
      </w:r>
    </w:p>
    <w:p w14:paraId="371D25F0" w14:textId="77777777" w:rsidR="00ED501A" w:rsidRDefault="00000000">
      <w:proofErr w:type="gramStart"/>
      <w:r>
        <w:t>So</w:t>
      </w:r>
      <w:proofErr w:type="gramEnd"/>
      <w:r>
        <w:t xml:space="preserve"> the CRCC ethical principles are listed on this next slide. The first being autonomy, which is respecting the rights of clients to be self-governing within their social and cultural framework. And </w:t>
      </w:r>
      <w:proofErr w:type="gramStart"/>
      <w:r>
        <w:t>so</w:t>
      </w:r>
      <w:proofErr w:type="gramEnd"/>
      <w:r>
        <w:t xml:space="preserve"> this is really allowing our clients to drive the counseling process. </w:t>
      </w:r>
    </w:p>
    <w:p w14:paraId="7445403A" w14:textId="77777777" w:rsidR="00ED501A" w:rsidRDefault="00000000">
      <w:proofErr w:type="gramStart"/>
      <w:r>
        <w:t>So</w:t>
      </w:r>
      <w:proofErr w:type="gramEnd"/>
      <w:r>
        <w:t xml:space="preserve"> we're allowing our clients to have that option to make decisions about their life, about the work that they're interested in doing. And this applies as well to the </w:t>
      </w:r>
      <w:proofErr w:type="gramStart"/>
      <w:r>
        <w:t>Pre-ETS</w:t>
      </w:r>
      <w:proofErr w:type="gramEnd"/>
      <w:r>
        <w:t xml:space="preserve"> services world. Although there can be a little bit of an additional layer, if you will, when it comes to working with adolescents. </w:t>
      </w:r>
    </w:p>
    <w:p w14:paraId="1FBDDB52" w14:textId="77777777" w:rsidR="00ED501A" w:rsidRDefault="00000000">
      <w:r>
        <w:lastRenderedPageBreak/>
        <w:t xml:space="preserve">And the next ethical principle is beneficence. And this is I think is why a lot of us get into counseling in general. And that's really doing good to others. Promoting the well-being of our clients. Fidelity being faithful. Keeping promises. Making sure we're following up on what we're saying that we're going to be doing for the clients. Providing them with information that we need to be providing them with. </w:t>
      </w:r>
    </w:p>
    <w:p w14:paraId="5193A225" w14:textId="77777777" w:rsidR="00ED501A" w:rsidRDefault="00000000">
      <w:r>
        <w:t xml:space="preserve">They come to us sometimes in a very vulnerable state, and they look to us to be helpers. And </w:t>
      </w:r>
      <w:proofErr w:type="gramStart"/>
      <w:r>
        <w:t>so</w:t>
      </w:r>
      <w:proofErr w:type="gramEnd"/>
      <w:r>
        <w:t xml:space="preserve"> fidelity reminds us too that they are trusting in the services that we're providing and that we need to be providing quality services to them. Justice is being fair in treatment of all clients. </w:t>
      </w:r>
    </w:p>
    <w:p w14:paraId="27C0389D" w14:textId="77777777" w:rsidR="00ED501A" w:rsidRDefault="00000000">
      <w:r>
        <w:t xml:space="preserve">Meaning that regardless of a client's background, history, demographics, whatever it might be, we are providing services equally across the board. Non malfeasance is doing no harm to others. </w:t>
      </w:r>
      <w:proofErr w:type="gramStart"/>
      <w:r>
        <w:t>Ideally</w:t>
      </w:r>
      <w:proofErr w:type="gramEnd"/>
      <w:r>
        <w:t xml:space="preserve"> we're not getting into this profession to do harm to others. But I think this is really where the code of ethics can come into play. </w:t>
      </w:r>
    </w:p>
    <w:p w14:paraId="1448AA57" w14:textId="77777777" w:rsidR="00ED501A" w:rsidRDefault="00000000">
      <w:r>
        <w:t xml:space="preserve">Oftentimes the harm that may be done to clients that poses an ethical dilemma, or a breach of ethics would be doing a harm to somebody else, but it's not intentional. And lastly, veracity. And that's being honest with our clients as we work with them. </w:t>
      </w:r>
    </w:p>
    <w:p w14:paraId="42BB9423" w14:textId="77777777" w:rsidR="00ED501A" w:rsidRDefault="00000000">
      <w:proofErr w:type="gramStart"/>
      <w:r>
        <w:t>So</w:t>
      </w:r>
      <w:proofErr w:type="gramEnd"/>
      <w:r>
        <w:t xml:space="preserve"> there are a number of codes of ethics that we may need to abide by within our world of Vocational Rehabilitation. The CRCC Code of Professional Ethics for Rehabilitation Counselors is a mouthful, but that's the one that all of us would be, especially if you have that CRCC at the end of your name, you're going to be looking at that code of ethics very closely and complying with that code of ethics. </w:t>
      </w:r>
    </w:p>
    <w:p w14:paraId="312ED5F6" w14:textId="77777777" w:rsidR="00ED501A" w:rsidRDefault="00000000">
      <w:r>
        <w:t xml:space="preserve">If you hold an LPC or an NCC or any of the other-- or if you're a member of the ACA, you would be looking at the American Counseling Association Code of Ethics. Oftentimes LPC state boards will adhere to the ACAs code of ethics. And these codes are updated regularly. They're kind of living, breathing working documents. </w:t>
      </w:r>
    </w:p>
    <w:p w14:paraId="6CD310A3" w14:textId="77777777" w:rsidR="00ED501A" w:rsidRDefault="00000000">
      <w:r>
        <w:t xml:space="preserve">AMHCA also has a code of ethics. School counselors have their own specific codes of ethics. There are various other subgroups in ACA, the Counselors for Multicultural Counseling, Counselors of Social Justice, group work. All of those subgroups sometimes they do have their own specific codes of ethics. </w:t>
      </w:r>
    </w:p>
    <w:p w14:paraId="783227FC" w14:textId="77777777" w:rsidR="00ED501A" w:rsidRDefault="00000000">
      <w:r>
        <w:t xml:space="preserve">And of course, the National Board for Certified Counselors and the American Psychological Association also have their specific codes of ethics. </w:t>
      </w:r>
      <w:proofErr w:type="gramStart"/>
      <w:r>
        <w:t>So</w:t>
      </w:r>
      <w:proofErr w:type="gramEnd"/>
      <w:r>
        <w:t xml:space="preserve"> there are quite a number of codes of ethics that may apply to you depending on the types of certifications and training and the work that you're doing. </w:t>
      </w:r>
    </w:p>
    <w:p w14:paraId="3734E89B" w14:textId="77777777" w:rsidR="00ED501A" w:rsidRDefault="00000000">
      <w:proofErr w:type="gramStart"/>
      <w:r>
        <w:t>So</w:t>
      </w:r>
      <w:proofErr w:type="gramEnd"/>
      <w:r>
        <w:t xml:space="preserve"> in terms of decision making models, there's not one model that is considered the best. And there are a number of them out there. The ACA Ethical </w:t>
      </w:r>
      <w:proofErr w:type="gramStart"/>
      <w:r>
        <w:t>Decision Making</w:t>
      </w:r>
      <w:proofErr w:type="gramEnd"/>
      <w:r>
        <w:t xml:space="preserve"> Model is the one that we're going to be focusing on. And it is a pretty comprehensive. I think an </w:t>
      </w:r>
      <w:proofErr w:type="gramStart"/>
      <w:r>
        <w:t>easy to follow</w:t>
      </w:r>
      <w:proofErr w:type="gramEnd"/>
      <w:r>
        <w:t xml:space="preserve"> ethical decision making model. </w:t>
      </w:r>
    </w:p>
    <w:p w14:paraId="03CC581B" w14:textId="77777777" w:rsidR="00ED501A" w:rsidRDefault="00000000">
      <w:r>
        <w:t xml:space="preserve">It can be beneficial to consult more than one model. If you are providing, let's say, counseling within the school system for </w:t>
      </w:r>
      <w:proofErr w:type="gramStart"/>
      <w:r>
        <w:t>pre employment</w:t>
      </w:r>
      <w:proofErr w:type="gramEnd"/>
      <w:r>
        <w:t xml:space="preserve"> transition services, it can be useful to take a look at the school counselors code of ethics just to see what that code of ethics says just as an extra step making sure you're covering all your bases. </w:t>
      </w:r>
    </w:p>
    <w:p w14:paraId="515CB676" w14:textId="77777777" w:rsidR="00ED501A" w:rsidRDefault="00000000">
      <w:r>
        <w:t xml:space="preserve">All models in the CRCC Ethics Committee emphasize consultation with colleagues. This is so important in these </w:t>
      </w:r>
      <w:proofErr w:type="gramStart"/>
      <w:r>
        <w:t>decision making</w:t>
      </w:r>
      <w:proofErr w:type="gramEnd"/>
      <w:r>
        <w:t xml:space="preserve"> processes. </w:t>
      </w:r>
      <w:proofErr w:type="gramStart"/>
      <w:r>
        <w:t>So</w:t>
      </w:r>
      <w:proofErr w:type="gramEnd"/>
      <w:r>
        <w:t xml:space="preserve"> it doesn't matter what model you're looking at or following or adhering to. </w:t>
      </w:r>
    </w:p>
    <w:p w14:paraId="6CD09E9D" w14:textId="77777777" w:rsidR="00ED501A" w:rsidRDefault="00000000">
      <w:r>
        <w:t xml:space="preserve">Every single one of these models is going to suggest in one way or another that part of that decision making process when you're faced with an ethical dilemma is to go to your peers, go to your colleagues. And in an appropriate way, consult with them about the dilemma, and get feedback from your colleagues </w:t>
      </w:r>
      <w:r>
        <w:lastRenderedPageBreak/>
        <w:t xml:space="preserve">about what they might be doing or what they think would be a good course of action for you moving forward. </w:t>
      </w:r>
    </w:p>
    <w:p w14:paraId="1A61CD65" w14:textId="77777777" w:rsidR="00ED501A" w:rsidRDefault="00000000">
      <w:proofErr w:type="gramStart"/>
      <w:r>
        <w:t>So</w:t>
      </w:r>
      <w:proofErr w:type="gramEnd"/>
      <w:r>
        <w:t xml:space="preserve"> I provided some examples. Again, the ACA Ethical </w:t>
      </w:r>
      <w:proofErr w:type="gramStart"/>
      <w:r>
        <w:t>Decision Making</w:t>
      </w:r>
      <w:proofErr w:type="gramEnd"/>
      <w:r>
        <w:t xml:space="preserve"> Model is one. There's an Integrated </w:t>
      </w:r>
      <w:proofErr w:type="gramStart"/>
      <w:r>
        <w:t>Decision Making</w:t>
      </w:r>
      <w:proofErr w:type="gramEnd"/>
      <w:r>
        <w:t xml:space="preserve"> Model of Ethical Behavior. And there's a Social Constructivism Model of Ethical Decision Making and Counseling. </w:t>
      </w:r>
    </w:p>
    <w:p w14:paraId="351165F2" w14:textId="77777777" w:rsidR="00ED501A" w:rsidRDefault="00000000">
      <w:r>
        <w:t xml:space="preserve">But again, these are popping up, I guess here. As people come up with them, you might find a new </w:t>
      </w:r>
      <w:proofErr w:type="gramStart"/>
      <w:r>
        <w:t>decision making</w:t>
      </w:r>
      <w:proofErr w:type="gramEnd"/>
      <w:r>
        <w:t xml:space="preserve"> model in the literature. </w:t>
      </w:r>
      <w:proofErr w:type="gramStart"/>
      <w:r>
        <w:t>So</w:t>
      </w:r>
      <w:proofErr w:type="gramEnd"/>
      <w:r>
        <w:t xml:space="preserve"> the ACA decision making model is a seven step model where you start off by identifying the problem. And oftentimes that can just be the end of it. </w:t>
      </w:r>
    </w:p>
    <w:p w14:paraId="7780CEFA" w14:textId="77777777" w:rsidR="00ED501A" w:rsidRDefault="00000000">
      <w:r>
        <w:t xml:space="preserve">If you're identifying that there actually isn't a problem. And maybe there is a policy or a law that comes into play, it may be that you've resolved your ethical dilemma right away. But it's good to identify that there actually is a problem that requires you to go through the </w:t>
      </w:r>
      <w:proofErr w:type="gramStart"/>
      <w:r>
        <w:t>decision making</w:t>
      </w:r>
      <w:proofErr w:type="gramEnd"/>
      <w:r>
        <w:t xml:space="preserve"> process. </w:t>
      </w:r>
    </w:p>
    <w:p w14:paraId="23913366" w14:textId="77777777" w:rsidR="00ED501A" w:rsidRDefault="00000000">
      <w:r>
        <w:t xml:space="preserve">That you're going to be reviewing the ACA Code of Ethics to see which sections of the code and which specific codes could apply to that decision making process or the ethical dilemma that you've been faced with. To determine the nature and dimensions of the dilemma. Who are the key players in this dilemma? What are the roles of the individuals? What harm could be done? And then generating potential courses of action. </w:t>
      </w:r>
    </w:p>
    <w:p w14:paraId="146D9D29" w14:textId="77777777" w:rsidR="00ED501A" w:rsidRDefault="00000000">
      <w:proofErr w:type="gramStart"/>
      <w:r>
        <w:t>So</w:t>
      </w:r>
      <w:proofErr w:type="gramEnd"/>
      <w:r>
        <w:t xml:space="preserve"> what are the options? Oftentimes there's not one singular course of action that could be taken. I would say more often than not, there's many different courses of actions that can be taken, but it's about determining which course of action is going to be most beneficial for the client and cause the least amount of harm moving forward. </w:t>
      </w:r>
    </w:p>
    <w:p w14:paraId="4C32DDD9" w14:textId="77777777" w:rsidR="00ED501A" w:rsidRDefault="00000000">
      <w:r>
        <w:t xml:space="preserve">And </w:t>
      </w:r>
      <w:proofErr w:type="gramStart"/>
      <w:r>
        <w:t>so</w:t>
      </w:r>
      <w:proofErr w:type="gramEnd"/>
      <w:r>
        <w:t xml:space="preserve"> in that, let's see 1, 2, 3, 4. 5th step here, you're going to be considering potential consequences of all those options. </w:t>
      </w:r>
      <w:proofErr w:type="gramStart"/>
      <w:r>
        <w:t>So</w:t>
      </w:r>
      <w:proofErr w:type="gramEnd"/>
      <w:r>
        <w:t xml:space="preserve"> if you decide that you have one option, there's multiple different ways that option could go, you're going to be kind of laying this all out and mapping it out. </w:t>
      </w:r>
    </w:p>
    <w:p w14:paraId="5675B143" w14:textId="77777777" w:rsidR="00ED501A" w:rsidRDefault="00000000">
      <w:r>
        <w:t xml:space="preserve">And then you're going to evaluate the selected course of action. How can you imagine that it would go? What are the results of taking that course of action? And then ultimately, a consultation with colleagues can come into play in any of these steps. But implementing the course of action, the best course of action is that final step. Making that ultimate decision at the end of the day. </w:t>
      </w:r>
    </w:p>
    <w:p w14:paraId="7C1E3299" w14:textId="77777777" w:rsidR="00ED501A" w:rsidRDefault="00000000">
      <w:proofErr w:type="gramStart"/>
      <w:r>
        <w:t>So</w:t>
      </w:r>
      <w:proofErr w:type="gramEnd"/>
      <w:r>
        <w:t xml:space="preserve"> who enforces the code? It depends on the code in question, quite frankly. Some codes don't have internal enforcement mechanisms. Some of those subgroups of the American Counseling Association just put out their code of ethics for their members to review and to take into consideration when they're working with clients. </w:t>
      </w:r>
    </w:p>
    <w:p w14:paraId="2D8820ED" w14:textId="77777777" w:rsidR="00ED501A" w:rsidRDefault="00000000">
      <w:r>
        <w:t xml:space="preserve">Other like the ACA, CRCC, APA, the ASCA, the American School Counseling Association, they have specific entities that would enforce those codes of ethics. Some codes are enforced by the certification body themselves. Again, NBCC would be for NBSE exam people and NCC, National Certified Counselors. And CRCC would be enforcing for the CRCs out there. </w:t>
      </w:r>
    </w:p>
    <w:p w14:paraId="5A63FBFD" w14:textId="77777777" w:rsidR="00ED501A" w:rsidRDefault="00000000">
      <w:r>
        <w:t xml:space="preserve">And if you have an LPC, you're going to be looking at your State Board that would be enforcing that particular code of ethics. </w:t>
      </w:r>
      <w:proofErr w:type="gramStart"/>
      <w:r>
        <w:t>So</w:t>
      </w:r>
      <w:proofErr w:type="gramEnd"/>
      <w:r>
        <w:t xml:space="preserve"> when we're looking at ethical violations versus legal violations, are there conflicts? A bit of a rhetorical question. Yes, of course, there are. There can be many different conflicts between codes of ethics and the law. </w:t>
      </w:r>
    </w:p>
    <w:p w14:paraId="48C6F539" w14:textId="77777777" w:rsidR="00ED501A" w:rsidRDefault="00000000">
      <w:proofErr w:type="gramStart"/>
      <w:r>
        <w:t>So</w:t>
      </w:r>
      <w:proofErr w:type="gramEnd"/>
      <w:r>
        <w:t xml:space="preserve"> some examples are that sometimes ethical and legal standards conflict. At times, it may be that an ethical standard allows for a little bit more leniency in terms of what next steps the counselor might take, </w:t>
      </w:r>
      <w:r>
        <w:lastRenderedPageBreak/>
        <w:t xml:space="preserve">where as a law I might think of mandated reporting and breaching confidentiality. Laws are going to take precedent over a code of ethics depending what the situation is. </w:t>
      </w:r>
    </w:p>
    <w:p w14:paraId="13BA5D28" w14:textId="77777777" w:rsidR="00ED501A" w:rsidRDefault="00000000">
      <w:r>
        <w:t xml:space="preserve">And another example could be working with minors and specifically getting certain documentation in place. There may be policies and procedures in place and laws in place that deem things appropriate or inappropriate when working with minors. </w:t>
      </w:r>
      <w:proofErr w:type="gramStart"/>
      <w:r>
        <w:t>So</w:t>
      </w:r>
      <w:proofErr w:type="gramEnd"/>
      <w:r>
        <w:t xml:space="preserve"> what other practices may conflict with the CRCC Codes of Professional ethics? </w:t>
      </w:r>
    </w:p>
    <w:p w14:paraId="6F948C03" w14:textId="77777777" w:rsidR="00ED501A" w:rsidRDefault="00000000">
      <w:r>
        <w:t xml:space="preserve">Well, when thinking about pre-employment transition services, there are a number of different policies in place through school administrators, rewards of education that need to be considered when you're going into the schools and working with students. </w:t>
      </w:r>
    </w:p>
    <w:p w14:paraId="30CC500B" w14:textId="77777777" w:rsidR="00ED501A" w:rsidRDefault="00000000">
      <w:r>
        <w:t xml:space="preserve">And </w:t>
      </w:r>
      <w:proofErr w:type="gramStart"/>
      <w:r>
        <w:t>so</w:t>
      </w:r>
      <w:proofErr w:type="gramEnd"/>
      <w:r>
        <w:t xml:space="preserve"> it's important to review all of those aspects of the administrative roles of individuals in the school system, the differences in confidentiality requirements when working with minors and adolescents. And how your codes of ethics play into all of that. </w:t>
      </w:r>
    </w:p>
    <w:p w14:paraId="292780B4" w14:textId="77777777" w:rsidR="00ED501A" w:rsidRDefault="00000000">
      <w:proofErr w:type="gramStart"/>
      <w:r>
        <w:t>So</w:t>
      </w:r>
      <w:proofErr w:type="gramEnd"/>
      <w:r>
        <w:t xml:space="preserve"> what does the CRCC Code say specifically when there's a conflict between ethics and laws? Rehabilitation counselors obey the law of the legal jurisdiction in which they practice unless there's a conflict with the code. If the ethical responsibility conflict with the laws, rehab counselors make known their commitment to the code and take steps to resolve the conflict. </w:t>
      </w:r>
    </w:p>
    <w:p w14:paraId="6B813089" w14:textId="77777777" w:rsidR="00ED501A" w:rsidRDefault="00000000">
      <w:r>
        <w:t xml:space="preserve">So that would be going through that ethical </w:t>
      </w:r>
      <w:proofErr w:type="gramStart"/>
      <w:r>
        <w:t>decision making</w:t>
      </w:r>
      <w:proofErr w:type="gramEnd"/>
      <w:r>
        <w:t xml:space="preserve"> model to see if there is a way to both adhere to the law as well as adhere to the standards set in your code of ethics. However, if a conflict can't be resolved by doing that, then rehab counselors may adhere to the requirements of the law. </w:t>
      </w:r>
    </w:p>
    <w:p w14:paraId="562FEBFB" w14:textId="77777777" w:rsidR="00ED501A" w:rsidRDefault="00000000">
      <w:r>
        <w:t xml:space="preserve">And </w:t>
      </w:r>
      <w:proofErr w:type="gramStart"/>
      <w:r>
        <w:t>so</w:t>
      </w:r>
      <w:proofErr w:type="gramEnd"/>
      <w:r>
        <w:t xml:space="preserve"> the CRTC is very specific about what to do in these instances. And </w:t>
      </w:r>
      <w:proofErr w:type="gramStart"/>
      <w:r>
        <w:t>so</w:t>
      </w:r>
      <w:proofErr w:type="gramEnd"/>
      <w:r>
        <w:t xml:space="preserve"> it's important to make mention of that early on in this presentation and module so that you're aware that when there is a conflict, there can be a resolution that works for everybody. </w:t>
      </w:r>
    </w:p>
    <w:sectPr w:rsidR="00ED50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1A"/>
    <w:rsid w:val="003B1BD9"/>
    <w:rsid w:val="00D32BC7"/>
    <w:rsid w:val="00ED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8C5BE"/>
  <w15:docId w15:val="{474EFC1B-D12E-4E04-81C1-95DAF66A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1915</Words>
  <Characters>10919</Characters>
  <Application>Microsoft Office Word</Application>
  <DocSecurity>0</DocSecurity>
  <Lines>90</Lines>
  <Paragraphs>25</Paragraphs>
  <ScaleCrop>false</ScaleCrop>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29372819-166.docx</dc:title>
  <dc:creator>Enis Fox-Schauffner</dc:creator>
  <cp:lastModifiedBy>Enis Fox-Schauffner</cp:lastModifiedBy>
  <cp:revision>3</cp:revision>
  <dcterms:created xsi:type="dcterms:W3CDTF">2023-06-05T18:41:00Z</dcterms:created>
  <dcterms:modified xsi:type="dcterms:W3CDTF">2023-06-05T18:41:00Z</dcterms:modified>
</cp:coreProperties>
</file>